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57" w:rsidRDefault="00B25457" w:rsidP="00B25457">
      <w:pPr>
        <w:rPr>
          <w:rFonts w:eastAsia="仿宋_GB2312"/>
          <w:kern w:val="0"/>
          <w:sz w:val="32"/>
          <w:szCs w:val="32"/>
        </w:rPr>
      </w:pPr>
      <w:r w:rsidRPr="00DD2EC5">
        <w:rPr>
          <w:rFonts w:eastAsia="仿宋_GB2312"/>
          <w:kern w:val="0"/>
          <w:sz w:val="32"/>
          <w:szCs w:val="32"/>
        </w:rPr>
        <w:t>附件</w:t>
      </w:r>
      <w:r w:rsidRPr="00DD2EC5">
        <w:rPr>
          <w:rFonts w:eastAsia="仿宋_GB2312"/>
          <w:kern w:val="0"/>
          <w:sz w:val="32"/>
          <w:szCs w:val="32"/>
        </w:rPr>
        <w:t>1</w:t>
      </w:r>
    </w:p>
    <w:p w:rsidR="00B25457" w:rsidRPr="00DD2EC5" w:rsidRDefault="00B25457" w:rsidP="00B25457">
      <w:pPr>
        <w:rPr>
          <w:sz w:val="32"/>
          <w:szCs w:val="32"/>
        </w:rPr>
      </w:pPr>
    </w:p>
    <w:tbl>
      <w:tblPr>
        <w:tblW w:w="9060" w:type="dxa"/>
        <w:tblLayout w:type="fixed"/>
        <w:tblLook w:val="0000"/>
      </w:tblPr>
      <w:tblGrid>
        <w:gridCol w:w="965"/>
        <w:gridCol w:w="495"/>
        <w:gridCol w:w="4173"/>
        <w:gridCol w:w="919"/>
        <w:gridCol w:w="651"/>
        <w:gridCol w:w="1857"/>
      </w:tblGrid>
      <w:tr w:rsidR="00B25457" w:rsidTr="00B25457">
        <w:trPr>
          <w:trHeight w:val="645"/>
        </w:trPr>
        <w:tc>
          <w:tcPr>
            <w:tcW w:w="9060" w:type="dxa"/>
            <w:gridSpan w:val="6"/>
            <w:tcBorders>
              <w:top w:val="nil"/>
              <w:left w:val="nil"/>
              <w:bottom w:val="nil"/>
              <w:right w:val="nil"/>
            </w:tcBorders>
            <w:vAlign w:val="center"/>
          </w:tcPr>
          <w:p w:rsidR="00B25457" w:rsidRPr="00DD2EC5" w:rsidRDefault="00B25457" w:rsidP="00E550F2">
            <w:pPr>
              <w:widowControl/>
              <w:jc w:val="center"/>
              <w:rPr>
                <w:rFonts w:ascii="方正小标宋简体" w:eastAsia="方正小标宋简体" w:hAnsi="宋体" w:cs="宋体"/>
                <w:bCs/>
                <w:kern w:val="0"/>
                <w:sz w:val="36"/>
                <w:szCs w:val="36"/>
              </w:rPr>
            </w:pPr>
            <w:r w:rsidRPr="00DD2EC5">
              <w:rPr>
                <w:rFonts w:ascii="方正小标宋简体" w:eastAsia="方正小标宋简体" w:hAnsi="宋体" w:cs="宋体" w:hint="eastAsia"/>
                <w:bCs/>
                <w:kern w:val="0"/>
                <w:sz w:val="36"/>
                <w:szCs w:val="36"/>
                <w:u w:val="single"/>
              </w:rPr>
              <w:t xml:space="preserve">       </w:t>
            </w:r>
            <w:r w:rsidRPr="00DD2EC5">
              <w:rPr>
                <w:rFonts w:ascii="方正小标宋简体" w:eastAsia="方正小标宋简体" w:hAnsi="宋体" w:cs="宋体" w:hint="eastAsia"/>
                <w:bCs/>
                <w:kern w:val="0"/>
                <w:sz w:val="36"/>
                <w:szCs w:val="36"/>
              </w:rPr>
              <w:t>在建工程检查表</w:t>
            </w:r>
          </w:p>
        </w:tc>
      </w:tr>
      <w:tr w:rsidR="00B25457" w:rsidTr="00B25457">
        <w:trPr>
          <w:trHeight w:val="480"/>
        </w:trPr>
        <w:tc>
          <w:tcPr>
            <w:tcW w:w="1460" w:type="dxa"/>
            <w:gridSpan w:val="2"/>
            <w:tcBorders>
              <w:top w:val="nil"/>
              <w:left w:val="nil"/>
              <w:bottom w:val="nil"/>
              <w:right w:val="nil"/>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工程名称：</w:t>
            </w:r>
          </w:p>
        </w:tc>
        <w:tc>
          <w:tcPr>
            <w:tcW w:w="4173" w:type="dxa"/>
            <w:tcBorders>
              <w:top w:val="nil"/>
              <w:left w:val="nil"/>
              <w:bottom w:val="nil"/>
              <w:right w:val="nil"/>
            </w:tcBorders>
            <w:vAlign w:val="center"/>
          </w:tcPr>
          <w:p w:rsidR="00B25457" w:rsidRDefault="00B25457" w:rsidP="00E550F2">
            <w:pPr>
              <w:widowControl/>
              <w:jc w:val="center"/>
              <w:rPr>
                <w:rFonts w:ascii="仿宋" w:eastAsia="仿宋" w:hAnsi="仿宋" w:cs="宋体"/>
                <w:kern w:val="0"/>
                <w:sz w:val="22"/>
                <w:szCs w:val="22"/>
              </w:rPr>
            </w:pPr>
          </w:p>
        </w:tc>
        <w:tc>
          <w:tcPr>
            <w:tcW w:w="3427" w:type="dxa"/>
            <w:gridSpan w:val="3"/>
            <w:tcBorders>
              <w:top w:val="nil"/>
              <w:left w:val="nil"/>
              <w:bottom w:val="nil"/>
              <w:right w:val="nil"/>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检查日期：2017 年　月　日</w:t>
            </w:r>
          </w:p>
          <w:p w:rsidR="00B25457" w:rsidRDefault="00E01853" w:rsidP="00E550F2">
            <w:pPr>
              <w:widowControl/>
              <w:jc w:val="left"/>
              <w:rPr>
                <w:rFonts w:ascii="仿宋" w:eastAsia="仿宋" w:hAnsi="仿宋" w:cs="宋体"/>
                <w:kern w:val="0"/>
                <w:sz w:val="24"/>
              </w:rPr>
            </w:pPr>
            <w:r>
              <w:rPr>
                <w:rFonts w:ascii="仿宋" w:eastAsia="仿宋" w:hAnsi="仿宋" w:cs="宋体"/>
                <w:kern w:val="0"/>
                <w:sz w:val="24"/>
              </w:rPr>
              <w:pict>
                <v:line id="Line 5" o:spid="_x0000_s1029" style="position:absolute;z-index:251660288" from="30.75pt,24pt" to="30.8pt,24pt" o:insetmode="auto"/>
              </w:pict>
            </w:r>
            <w:r>
              <w:rPr>
                <w:rFonts w:ascii="仿宋" w:eastAsia="仿宋" w:hAnsi="仿宋" w:cs="宋体"/>
                <w:kern w:val="0"/>
                <w:sz w:val="24"/>
              </w:rPr>
              <w:pict>
                <v:line id="Line 6" o:spid="_x0000_s1030" style="position:absolute;z-index:251661312" from="30.75pt,24pt" to="30.8pt,24pt" o:insetmode="auto"/>
              </w:pict>
            </w:r>
          </w:p>
        </w:tc>
      </w:tr>
      <w:tr w:rsidR="00B25457" w:rsidTr="00B25457">
        <w:trPr>
          <w:trHeight w:val="529"/>
        </w:trPr>
        <w:tc>
          <w:tcPr>
            <w:tcW w:w="965" w:type="dxa"/>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类别</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检查内容</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检查结果</w:t>
            </w:r>
          </w:p>
        </w:tc>
        <w:tc>
          <w:tcPr>
            <w:tcW w:w="1857"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具体情况及原因说明（可另附）</w:t>
            </w:r>
          </w:p>
        </w:tc>
      </w:tr>
      <w:tr w:rsidR="00B25457" w:rsidTr="00B25457">
        <w:trPr>
          <w:trHeight w:val="360"/>
        </w:trPr>
        <w:tc>
          <w:tcPr>
            <w:tcW w:w="965"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从属类别</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水毁灾毁水利工程修复</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6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农村饮水安全工程建设</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6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大中型灌排工程建设与配套改造</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9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小型农田水利设施建设</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6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节水灌溉</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05"/>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抗旱水源工程建设</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2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病险水库除险加固</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02"/>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中小河流治理</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02"/>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山洪灾害防治</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02"/>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水土保持治理</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02"/>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农村水电工程建设</w:t>
            </w:r>
          </w:p>
        </w:tc>
        <w:tc>
          <w:tcPr>
            <w:tcW w:w="1570"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1125"/>
        </w:trPr>
        <w:tc>
          <w:tcPr>
            <w:tcW w:w="965" w:type="dxa"/>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危险品管理情况</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雷管炸药和油库等危险品安全管理是否规范</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02"/>
        </w:trPr>
        <w:tc>
          <w:tcPr>
            <w:tcW w:w="965"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安全度汛措施情况</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是否编制施工度汛方案，并落实执行</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1065"/>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是否全面排查工地和宿营区安全隐患，特别要对施工工地、职工宿舍、临建设施等建筑和重点部位进行安全隐患排查</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90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是否加强对高处坠落、坍塌、淹溺、滑坡、岩爆等生产安全事故的防范</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642"/>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是否加强办公区、宿舍区防火、用电、用气等安全管理</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102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是否对存在洪水、滑坡、垮塌和泥石流等威胁的提前采取防范应对措施，严禁只考虑施工成本，冒险就近宿营</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765"/>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遇雷雨、大风等极端天气时，是否及时撤人和停止相关作业</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810"/>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工程安全生产措施方案备案</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是否制定方案</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885"/>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是否按规定备案</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90"/>
        </w:trPr>
        <w:tc>
          <w:tcPr>
            <w:tcW w:w="965"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工程现场安全生产监督</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是否落实现场安全生产监督机构</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6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监督机构采取驻点式监督</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6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监督机构采取巡查式监督</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6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监督效果是否良好</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660"/>
        </w:trPr>
        <w:tc>
          <w:tcPr>
            <w:tcW w:w="965"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专项施工方案</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危险性较大工程是否编制方案</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81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危险性较大工程专项施工方案是否落实</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705"/>
        </w:trPr>
        <w:tc>
          <w:tcPr>
            <w:tcW w:w="965"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违规违章查处</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是否存在为赶工期、赶进度而违章指挥、违章作业和冒险蛮干</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8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是否使用彩钢板等非阻燃材料搭建板房</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35"/>
        </w:trPr>
        <w:tc>
          <w:tcPr>
            <w:tcW w:w="965"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防坠落、防冻防滑</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是否制订安全生产防范措施</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6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是否落实各项防护设施</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6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救援是否有预案</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35"/>
        </w:trPr>
        <w:tc>
          <w:tcPr>
            <w:tcW w:w="965"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责任制及其它制度执行情况</w:t>
            </w: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安全生产主体责任人是否落实</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05"/>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政府监管责任人是否落实</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2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行业监管责任人是否落实</w:t>
            </w:r>
          </w:p>
        </w:tc>
        <w:tc>
          <w:tcPr>
            <w:tcW w:w="919"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39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三类人员是否持证</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420"/>
        </w:trPr>
        <w:tc>
          <w:tcPr>
            <w:tcW w:w="965"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4668"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一线生产人员是否培训</w:t>
            </w:r>
          </w:p>
        </w:tc>
        <w:tc>
          <w:tcPr>
            <w:tcW w:w="919"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651"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1857"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B25457">
        <w:trPr>
          <w:trHeight w:val="1515"/>
        </w:trPr>
        <w:tc>
          <w:tcPr>
            <w:tcW w:w="965" w:type="dxa"/>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检查发现的问题和隐患</w:t>
            </w:r>
          </w:p>
        </w:tc>
        <w:tc>
          <w:tcPr>
            <w:tcW w:w="6238" w:type="dxa"/>
            <w:gridSpan w:val="4"/>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vMerge w:val="restart"/>
            <w:tcBorders>
              <w:top w:val="nil"/>
              <w:left w:val="single" w:sz="4" w:space="0" w:color="auto"/>
              <w:bottom w:val="single" w:sz="4" w:space="0" w:color="000000"/>
              <w:right w:val="single" w:sz="4" w:space="0" w:color="auto"/>
            </w:tcBorders>
          </w:tcPr>
          <w:p w:rsidR="00B25457" w:rsidRDefault="00B25457" w:rsidP="00E550F2">
            <w:pPr>
              <w:widowControl/>
              <w:rPr>
                <w:rFonts w:ascii="仿宋" w:eastAsia="仿宋" w:hAnsi="仿宋" w:cs="宋体"/>
                <w:kern w:val="0"/>
                <w:sz w:val="22"/>
                <w:szCs w:val="22"/>
              </w:rPr>
            </w:pPr>
            <w:r>
              <w:rPr>
                <w:rFonts w:ascii="仿宋" w:eastAsia="仿宋" w:hAnsi="仿宋" w:cs="宋体" w:hint="eastAsia"/>
                <w:kern w:val="0"/>
                <w:sz w:val="22"/>
                <w:szCs w:val="22"/>
              </w:rPr>
              <w:t xml:space="preserve">检查组成员       （签字）：                                    </w:t>
            </w:r>
            <w:r>
              <w:rPr>
                <w:rFonts w:ascii="仿宋" w:eastAsia="仿宋" w:hAnsi="仿宋" w:cs="宋体" w:hint="eastAsia"/>
                <w:kern w:val="0"/>
                <w:sz w:val="22"/>
                <w:szCs w:val="22"/>
              </w:rPr>
              <w:br/>
              <w:t xml:space="preserve">     </w:t>
            </w:r>
          </w:p>
          <w:p w:rsidR="00B25457" w:rsidRDefault="00B25457" w:rsidP="00E550F2">
            <w:pPr>
              <w:widowControl/>
              <w:rPr>
                <w:rFonts w:ascii="仿宋" w:eastAsia="仿宋" w:hAnsi="仿宋" w:cs="宋体"/>
                <w:kern w:val="0"/>
                <w:sz w:val="22"/>
                <w:szCs w:val="22"/>
              </w:rPr>
            </w:pPr>
          </w:p>
          <w:p w:rsidR="00B25457" w:rsidRDefault="00B25457" w:rsidP="00E550F2">
            <w:pPr>
              <w:widowControl/>
              <w:rPr>
                <w:rFonts w:ascii="仿宋" w:eastAsia="仿宋" w:hAnsi="仿宋" w:cs="宋体"/>
                <w:kern w:val="0"/>
                <w:sz w:val="22"/>
                <w:szCs w:val="22"/>
              </w:rPr>
            </w:pPr>
            <w:r>
              <w:rPr>
                <w:rFonts w:ascii="仿宋" w:eastAsia="仿宋" w:hAnsi="仿宋" w:cs="宋体" w:hint="eastAsia"/>
                <w:kern w:val="0"/>
                <w:sz w:val="22"/>
                <w:szCs w:val="22"/>
              </w:rPr>
              <w:br/>
              <w:t xml:space="preserve">                                                                                                                                                                         被检查单位负责人（签字）：</w:t>
            </w:r>
          </w:p>
        </w:tc>
      </w:tr>
      <w:tr w:rsidR="00B25457" w:rsidTr="00B25457">
        <w:trPr>
          <w:trHeight w:val="1695"/>
        </w:trPr>
        <w:tc>
          <w:tcPr>
            <w:tcW w:w="965" w:type="dxa"/>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改进措施及建议</w:t>
            </w:r>
          </w:p>
        </w:tc>
        <w:tc>
          <w:tcPr>
            <w:tcW w:w="6238" w:type="dxa"/>
            <w:gridSpan w:val="4"/>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57"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r>
    </w:tbl>
    <w:p w:rsidR="00B25457" w:rsidRDefault="00B25457" w:rsidP="00B25457">
      <w:pPr>
        <w:widowControl/>
        <w:spacing w:line="360" w:lineRule="auto"/>
        <w:jc w:val="center"/>
        <w:rPr>
          <w:rFonts w:eastAsia="黑体"/>
          <w:color w:val="000000"/>
          <w:kern w:val="0"/>
          <w:sz w:val="36"/>
          <w:szCs w:val="36"/>
        </w:rPr>
      </w:pPr>
    </w:p>
    <w:p w:rsidR="00B25457" w:rsidRDefault="00B25457" w:rsidP="00B25457">
      <w:pPr>
        <w:widowControl/>
        <w:spacing w:line="360" w:lineRule="auto"/>
        <w:jc w:val="center"/>
        <w:rPr>
          <w:rFonts w:eastAsia="黑体"/>
          <w:color w:val="000000"/>
          <w:kern w:val="0"/>
          <w:sz w:val="36"/>
          <w:szCs w:val="36"/>
        </w:rPr>
      </w:pPr>
    </w:p>
    <w:tbl>
      <w:tblPr>
        <w:tblW w:w="10170" w:type="dxa"/>
        <w:tblInd w:w="-507" w:type="dxa"/>
        <w:tblLayout w:type="fixed"/>
        <w:tblLook w:val="0000"/>
      </w:tblPr>
      <w:tblGrid>
        <w:gridCol w:w="1358"/>
        <w:gridCol w:w="4048"/>
        <w:gridCol w:w="629"/>
        <w:gridCol w:w="803"/>
        <w:gridCol w:w="475"/>
        <w:gridCol w:w="460"/>
        <w:gridCol w:w="1673"/>
        <w:gridCol w:w="724"/>
      </w:tblGrid>
      <w:tr w:rsidR="00B25457" w:rsidTr="006618F7">
        <w:trPr>
          <w:trHeight w:val="90"/>
        </w:trPr>
        <w:tc>
          <w:tcPr>
            <w:tcW w:w="10170" w:type="dxa"/>
            <w:gridSpan w:val="8"/>
            <w:tcBorders>
              <w:top w:val="nil"/>
              <w:left w:val="nil"/>
              <w:bottom w:val="nil"/>
              <w:right w:val="nil"/>
            </w:tcBorders>
            <w:vAlign w:val="center"/>
          </w:tcPr>
          <w:p w:rsidR="00B25457" w:rsidRPr="00DD2EC5" w:rsidRDefault="00B25457" w:rsidP="00B25457">
            <w:pPr>
              <w:widowControl/>
              <w:jc w:val="left"/>
              <w:rPr>
                <w:rFonts w:eastAsia="黑体"/>
                <w:b/>
                <w:bCs/>
                <w:kern w:val="0"/>
                <w:sz w:val="32"/>
                <w:szCs w:val="32"/>
                <w:u w:val="single"/>
              </w:rPr>
            </w:pPr>
            <w:r w:rsidRPr="00DD2EC5">
              <w:rPr>
                <w:rFonts w:eastAsia="仿宋_GB2312"/>
                <w:kern w:val="0"/>
                <w:sz w:val="32"/>
                <w:szCs w:val="32"/>
              </w:rPr>
              <w:lastRenderedPageBreak/>
              <w:t>附件</w:t>
            </w:r>
            <w:r>
              <w:rPr>
                <w:rFonts w:eastAsia="仿宋_GB2312" w:hint="eastAsia"/>
                <w:kern w:val="0"/>
                <w:sz w:val="32"/>
                <w:szCs w:val="32"/>
              </w:rPr>
              <w:t>2</w:t>
            </w:r>
          </w:p>
        </w:tc>
      </w:tr>
      <w:tr w:rsidR="00B25457" w:rsidTr="006618F7">
        <w:trPr>
          <w:trHeight w:val="20"/>
        </w:trPr>
        <w:tc>
          <w:tcPr>
            <w:tcW w:w="10170" w:type="dxa"/>
            <w:gridSpan w:val="8"/>
            <w:tcBorders>
              <w:top w:val="nil"/>
              <w:left w:val="nil"/>
              <w:bottom w:val="nil"/>
              <w:right w:val="nil"/>
            </w:tcBorders>
            <w:vAlign w:val="center"/>
          </w:tcPr>
          <w:p w:rsidR="00B25457" w:rsidRPr="00DD2EC5" w:rsidRDefault="00151112" w:rsidP="00151112">
            <w:pPr>
              <w:widowControl/>
              <w:jc w:val="center"/>
              <w:rPr>
                <w:rFonts w:ascii="方正小标宋简体" w:eastAsia="方正小标宋简体"/>
                <w:kern w:val="0"/>
                <w:sz w:val="36"/>
                <w:szCs w:val="36"/>
              </w:rPr>
            </w:pPr>
            <w:r>
              <w:rPr>
                <w:rFonts w:ascii="方正小标宋简体" w:eastAsia="方正小标宋简体" w:hAnsi="宋体" w:cs="宋体" w:hint="eastAsia"/>
                <w:bCs/>
                <w:kern w:val="0"/>
                <w:sz w:val="36"/>
                <w:szCs w:val="36"/>
                <w:u w:val="single"/>
              </w:rPr>
              <w:t xml:space="preserve">        </w:t>
            </w:r>
            <w:r w:rsidR="00B25457" w:rsidRPr="00DD2EC5">
              <w:rPr>
                <w:rFonts w:ascii="方正小标宋简体" w:eastAsia="方正小标宋简体" w:hAnsi="宋体" w:cs="宋体" w:hint="eastAsia"/>
                <w:bCs/>
                <w:kern w:val="0"/>
                <w:sz w:val="36"/>
                <w:szCs w:val="36"/>
              </w:rPr>
              <w:t>水库工程检查表</w:t>
            </w:r>
          </w:p>
        </w:tc>
      </w:tr>
      <w:tr w:rsidR="00B25457" w:rsidTr="006618F7">
        <w:trPr>
          <w:trHeight w:val="20"/>
        </w:trPr>
        <w:tc>
          <w:tcPr>
            <w:tcW w:w="10170" w:type="dxa"/>
            <w:gridSpan w:val="8"/>
            <w:tcBorders>
              <w:top w:val="nil"/>
              <w:left w:val="nil"/>
              <w:bottom w:val="nil"/>
              <w:right w:val="nil"/>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工程名称：</w:t>
            </w:r>
          </w:p>
          <w:p w:rsidR="00B25457" w:rsidRDefault="00B25457" w:rsidP="00E550F2">
            <w:pPr>
              <w:widowControl/>
              <w:ind w:firstLineChars="2550" w:firstLine="5610"/>
              <w:jc w:val="left"/>
              <w:rPr>
                <w:rFonts w:ascii="仿宋" w:eastAsia="仿宋" w:hAnsi="仿宋" w:cs="宋体"/>
                <w:kern w:val="0"/>
                <w:sz w:val="24"/>
              </w:rPr>
            </w:pPr>
            <w:r>
              <w:rPr>
                <w:rFonts w:ascii="仿宋" w:eastAsia="仿宋" w:hAnsi="仿宋" w:cs="宋体" w:hint="eastAsia"/>
                <w:kern w:val="0"/>
                <w:sz w:val="22"/>
                <w:szCs w:val="22"/>
              </w:rPr>
              <w:t>检查日期：2017 年　　月　　日</w:t>
            </w:r>
            <w:r w:rsidR="00E01853">
              <w:rPr>
                <w:rFonts w:ascii="仿宋" w:eastAsia="仿宋" w:hAnsi="仿宋" w:cs="宋体"/>
                <w:kern w:val="0"/>
                <w:sz w:val="24"/>
              </w:rPr>
              <w:pict>
                <v:line id="_x0000_s1031" style="position:absolute;left:0;text-align:left;z-index:251662336;mso-position-horizontal-relative:text;mso-position-vertical-relative:text" from="39pt,24pt" to="39.05pt,24pt" o:insetmode="auto"/>
              </w:pict>
            </w:r>
            <w:r w:rsidR="00E01853">
              <w:rPr>
                <w:rFonts w:ascii="仿宋" w:eastAsia="仿宋" w:hAnsi="仿宋" w:cs="宋体"/>
                <w:kern w:val="0"/>
                <w:sz w:val="24"/>
              </w:rPr>
              <w:pict>
                <v:line id="_x0000_s1032" style="position:absolute;left:0;text-align:left;z-index:251663360;mso-position-horizontal-relative:text;mso-position-vertical-relative:text" from="39pt,24pt" to="39.05pt,24pt" o:insetmode="auto"/>
              </w:pict>
            </w:r>
          </w:p>
        </w:tc>
      </w:tr>
      <w:tr w:rsidR="00B25457" w:rsidTr="006618F7">
        <w:trPr>
          <w:trHeight w:val="529"/>
        </w:trPr>
        <w:tc>
          <w:tcPr>
            <w:tcW w:w="1358" w:type="dxa"/>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类别</w:t>
            </w: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检查内容</w:t>
            </w:r>
          </w:p>
        </w:tc>
        <w:tc>
          <w:tcPr>
            <w:tcW w:w="935"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检查结果</w:t>
            </w:r>
          </w:p>
        </w:tc>
        <w:tc>
          <w:tcPr>
            <w:tcW w:w="2397" w:type="dxa"/>
            <w:gridSpan w:val="2"/>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具体情况及原因说明（可另附）</w:t>
            </w:r>
          </w:p>
        </w:tc>
      </w:tr>
      <w:tr w:rsidR="00B25457" w:rsidTr="006618F7">
        <w:trPr>
          <w:trHeight w:val="20"/>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安全度汛措施情况</w:t>
            </w: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是否明确政府责任人、主管部门责任人和管理单位责任人</w:t>
            </w:r>
          </w:p>
        </w:tc>
        <w:tc>
          <w:tcPr>
            <w:tcW w:w="475" w:type="dxa"/>
            <w:tcBorders>
              <w:top w:val="single" w:sz="4" w:space="0" w:color="auto"/>
              <w:left w:val="single" w:sz="4" w:space="0" w:color="auto"/>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汛期是否配备配备专职管护人员</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是否按照有关规程规范的要求，加强汛期检查和隐患排查力度，加强大坝、溢洪道、启闭设备、穿坝建筑物、软硬结合部等重点部位和重要设施的监测和巡查</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ind w:leftChars="-175" w:left="-368" w:firstLineChars="166" w:firstLine="367"/>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在强降雨、高水位以及出险时，是否加强巡查人员，加密巡查次数，重要部位要派专人24小时盯守</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是否严格执行调度运用方案，严禁擅自超汛限水位运行</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B25457" w:rsidTr="006618F7">
        <w:trPr>
          <w:trHeight w:val="20"/>
        </w:trPr>
        <w:tc>
          <w:tcPr>
            <w:tcW w:w="1358" w:type="dxa"/>
            <w:vMerge w:val="restart"/>
            <w:tcBorders>
              <w:top w:val="nil"/>
              <w:left w:val="single" w:sz="4" w:space="0" w:color="auto"/>
              <w:bottom w:val="single" w:sz="4" w:space="0" w:color="000000"/>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工程安全状况</w:t>
            </w: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大坝、溢洪道、启闭设备、穿坝建筑物、软硬结合部是否正常</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是否存在渗漏现象</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各类监测设施设备是否正常运用</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工作总体形象面貌是否完整、完好</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000000"/>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水库运行还有哪些安全隐患</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有</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无</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val="restart"/>
            <w:tcBorders>
              <w:top w:val="nil"/>
              <w:left w:val="single" w:sz="4" w:space="0" w:color="auto"/>
              <w:bottom w:val="single" w:sz="4" w:space="0" w:color="000000"/>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水库蓄水情况</w:t>
            </w: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是否蓄满</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有无超蓄</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有</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无</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是否分阶段蓄水</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水库蓄水管理制度是否健全</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蓄水组织实施是否规范</w:t>
            </w:r>
          </w:p>
        </w:tc>
        <w:tc>
          <w:tcPr>
            <w:tcW w:w="475" w:type="dxa"/>
            <w:tcBorders>
              <w:top w:val="single" w:sz="4" w:space="0" w:color="auto"/>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bottom"/>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val="restart"/>
            <w:tcBorders>
              <w:top w:val="nil"/>
              <w:left w:val="single" w:sz="4" w:space="0" w:color="auto"/>
              <w:bottom w:val="single" w:sz="4" w:space="0" w:color="000000"/>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责任制及其它制度执行情况</w:t>
            </w: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安全生产主体责任人是否落实</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政府监管责任人是否落实</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行业监管责任人是否落实</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水库管理和看护人员是否按要求配备</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监测巡查制度是否落实</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是否编制应急预案</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是否进行应急演练</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20"/>
        </w:trPr>
        <w:tc>
          <w:tcPr>
            <w:tcW w:w="1358" w:type="dxa"/>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c>
          <w:tcPr>
            <w:tcW w:w="5480" w:type="dxa"/>
            <w:gridSpan w:val="3"/>
            <w:tcBorders>
              <w:top w:val="single" w:sz="4" w:space="0" w:color="auto"/>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人员是否进行教育培训</w:t>
            </w:r>
          </w:p>
        </w:tc>
        <w:tc>
          <w:tcPr>
            <w:tcW w:w="475" w:type="dxa"/>
            <w:tcBorders>
              <w:top w:val="single" w:sz="4" w:space="0" w:color="auto"/>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460"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397" w:type="dxa"/>
            <w:gridSpan w:val="2"/>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trHeight w:val="1125"/>
        </w:trPr>
        <w:tc>
          <w:tcPr>
            <w:tcW w:w="1358" w:type="dxa"/>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检查中发现的问题和隐患</w:t>
            </w:r>
          </w:p>
        </w:tc>
        <w:tc>
          <w:tcPr>
            <w:tcW w:w="6415" w:type="dxa"/>
            <w:gridSpan w:val="5"/>
            <w:tcBorders>
              <w:top w:val="single" w:sz="4" w:space="0" w:color="auto"/>
              <w:left w:val="nil"/>
              <w:bottom w:val="single" w:sz="4" w:space="0" w:color="auto"/>
              <w:right w:val="nil"/>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397" w:type="dxa"/>
            <w:gridSpan w:val="2"/>
            <w:vMerge w:val="restart"/>
            <w:tcBorders>
              <w:top w:val="nil"/>
              <w:left w:val="single" w:sz="4" w:space="0" w:color="auto"/>
              <w:bottom w:val="single" w:sz="4" w:space="0" w:color="000000"/>
              <w:right w:val="single" w:sz="4" w:space="0" w:color="auto"/>
            </w:tcBorders>
          </w:tcPr>
          <w:p w:rsidR="00B25457" w:rsidRDefault="00B25457" w:rsidP="00E550F2">
            <w:pPr>
              <w:widowControl/>
              <w:rPr>
                <w:rFonts w:ascii="仿宋" w:eastAsia="仿宋" w:hAnsi="仿宋" w:cs="宋体"/>
                <w:kern w:val="0"/>
                <w:sz w:val="22"/>
                <w:szCs w:val="22"/>
              </w:rPr>
            </w:pPr>
            <w:r>
              <w:rPr>
                <w:rFonts w:ascii="仿宋" w:eastAsia="仿宋" w:hAnsi="仿宋" w:cs="宋体" w:hint="eastAsia"/>
                <w:kern w:val="0"/>
                <w:sz w:val="22"/>
                <w:szCs w:val="22"/>
              </w:rPr>
              <w:t xml:space="preserve"> 检查组成员（签字）：                                    </w:t>
            </w:r>
            <w:r>
              <w:rPr>
                <w:rFonts w:ascii="仿宋" w:eastAsia="仿宋" w:hAnsi="仿宋" w:cs="宋体" w:hint="eastAsia"/>
                <w:kern w:val="0"/>
                <w:sz w:val="22"/>
                <w:szCs w:val="22"/>
              </w:rPr>
              <w:br/>
              <w:t xml:space="preserve">     </w:t>
            </w:r>
          </w:p>
          <w:p w:rsidR="00B25457" w:rsidRDefault="00B25457" w:rsidP="00E550F2">
            <w:pPr>
              <w:widowControl/>
              <w:rPr>
                <w:rFonts w:ascii="仿宋" w:eastAsia="仿宋" w:hAnsi="仿宋" w:cs="宋体"/>
                <w:kern w:val="0"/>
                <w:sz w:val="22"/>
                <w:szCs w:val="22"/>
              </w:rPr>
            </w:pPr>
            <w:r>
              <w:rPr>
                <w:rFonts w:ascii="仿宋" w:eastAsia="仿宋" w:hAnsi="仿宋" w:cs="宋体" w:hint="eastAsia"/>
                <w:kern w:val="0"/>
                <w:sz w:val="22"/>
                <w:szCs w:val="22"/>
              </w:rPr>
              <w:t xml:space="preserve">                                                                                                                                                                         被检查单位负责人（签字）：</w:t>
            </w:r>
          </w:p>
        </w:tc>
      </w:tr>
      <w:tr w:rsidR="00B25457" w:rsidTr="006618F7">
        <w:trPr>
          <w:trHeight w:val="1235"/>
        </w:trPr>
        <w:tc>
          <w:tcPr>
            <w:tcW w:w="1358" w:type="dxa"/>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改进措施及建议</w:t>
            </w:r>
          </w:p>
        </w:tc>
        <w:tc>
          <w:tcPr>
            <w:tcW w:w="6415" w:type="dxa"/>
            <w:gridSpan w:val="5"/>
            <w:tcBorders>
              <w:top w:val="single" w:sz="4" w:space="0" w:color="auto"/>
              <w:left w:val="nil"/>
              <w:bottom w:val="single" w:sz="4" w:space="0" w:color="auto"/>
              <w:right w:val="nil"/>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397" w:type="dxa"/>
            <w:gridSpan w:val="2"/>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r>
      <w:tr w:rsidR="00B25457" w:rsidTr="006618F7">
        <w:trPr>
          <w:gridAfter w:val="1"/>
          <w:wAfter w:w="724" w:type="dxa"/>
          <w:trHeight w:val="462"/>
          <w:tblHeader/>
        </w:trPr>
        <w:tc>
          <w:tcPr>
            <w:tcW w:w="9446" w:type="dxa"/>
            <w:gridSpan w:val="7"/>
            <w:tcBorders>
              <w:top w:val="nil"/>
              <w:left w:val="nil"/>
              <w:bottom w:val="nil"/>
              <w:right w:val="nil"/>
            </w:tcBorders>
            <w:vAlign w:val="center"/>
          </w:tcPr>
          <w:p w:rsidR="00B25457" w:rsidRDefault="00B25457" w:rsidP="00B25457">
            <w:pPr>
              <w:widowControl/>
              <w:jc w:val="left"/>
              <w:rPr>
                <w:rFonts w:eastAsia="仿宋_GB2312"/>
                <w:kern w:val="0"/>
                <w:sz w:val="32"/>
                <w:szCs w:val="32"/>
              </w:rPr>
            </w:pPr>
            <w:r w:rsidRPr="00DD2EC5">
              <w:rPr>
                <w:rFonts w:eastAsia="仿宋_GB2312"/>
                <w:kern w:val="0"/>
                <w:sz w:val="32"/>
                <w:szCs w:val="32"/>
              </w:rPr>
              <w:lastRenderedPageBreak/>
              <w:t>附件</w:t>
            </w:r>
            <w:r>
              <w:rPr>
                <w:rFonts w:eastAsia="仿宋_GB2312" w:hint="eastAsia"/>
                <w:kern w:val="0"/>
                <w:sz w:val="32"/>
                <w:szCs w:val="32"/>
              </w:rPr>
              <w:t>3</w:t>
            </w:r>
          </w:p>
          <w:p w:rsidR="00B25457" w:rsidRPr="00DD2EC5" w:rsidRDefault="00B25457" w:rsidP="00B25457">
            <w:pPr>
              <w:widowControl/>
              <w:jc w:val="left"/>
              <w:rPr>
                <w:rFonts w:eastAsia="黑体"/>
                <w:b/>
                <w:bCs/>
                <w:kern w:val="0"/>
                <w:sz w:val="32"/>
                <w:szCs w:val="32"/>
                <w:u w:val="single"/>
              </w:rPr>
            </w:pPr>
          </w:p>
        </w:tc>
      </w:tr>
      <w:tr w:rsidR="00B25457" w:rsidTr="006618F7">
        <w:trPr>
          <w:gridAfter w:val="1"/>
          <w:wAfter w:w="724" w:type="dxa"/>
          <w:trHeight w:val="20"/>
          <w:tblHeader/>
        </w:trPr>
        <w:tc>
          <w:tcPr>
            <w:tcW w:w="9446" w:type="dxa"/>
            <w:gridSpan w:val="7"/>
            <w:tcBorders>
              <w:top w:val="nil"/>
              <w:left w:val="nil"/>
              <w:bottom w:val="nil"/>
              <w:right w:val="nil"/>
            </w:tcBorders>
            <w:vAlign w:val="center"/>
          </w:tcPr>
          <w:p w:rsidR="00B25457" w:rsidRPr="00DD2EC5" w:rsidRDefault="00B25457" w:rsidP="00E550F2">
            <w:pPr>
              <w:widowControl/>
              <w:jc w:val="center"/>
              <w:rPr>
                <w:rFonts w:ascii="方正小标宋简体" w:eastAsia="方正小标宋简体" w:hAnsi="宋体" w:cs="宋体"/>
                <w:bCs/>
                <w:kern w:val="0"/>
                <w:sz w:val="36"/>
                <w:szCs w:val="36"/>
                <w:u w:val="single"/>
              </w:rPr>
            </w:pPr>
            <w:r w:rsidRPr="00DD2EC5">
              <w:rPr>
                <w:rFonts w:ascii="方正小标宋简体" w:eastAsia="方正小标宋简体" w:hAnsi="宋体" w:cs="宋体" w:hint="eastAsia"/>
                <w:bCs/>
                <w:kern w:val="0"/>
                <w:sz w:val="36"/>
                <w:szCs w:val="36"/>
                <w:u w:val="single"/>
              </w:rPr>
              <w:t xml:space="preserve">       </w:t>
            </w:r>
            <w:bookmarkStart w:id="0" w:name="RANGE!A1:E35"/>
            <w:r w:rsidRPr="00DD2EC5">
              <w:rPr>
                <w:rFonts w:ascii="方正小标宋简体" w:eastAsia="方正小标宋简体" w:hAnsi="宋体" w:cs="宋体" w:hint="eastAsia"/>
                <w:bCs/>
                <w:kern w:val="0"/>
                <w:sz w:val="36"/>
                <w:szCs w:val="36"/>
              </w:rPr>
              <w:t>农村水电站检查表</w:t>
            </w:r>
            <w:bookmarkEnd w:id="0"/>
          </w:p>
        </w:tc>
      </w:tr>
      <w:tr w:rsidR="00B25457" w:rsidTr="006618F7">
        <w:trPr>
          <w:gridAfter w:val="1"/>
          <w:wAfter w:w="724" w:type="dxa"/>
          <w:trHeight w:val="20"/>
          <w:tblHeader/>
        </w:trPr>
        <w:tc>
          <w:tcPr>
            <w:tcW w:w="1358" w:type="dxa"/>
            <w:tcBorders>
              <w:top w:val="nil"/>
              <w:left w:val="nil"/>
              <w:bottom w:val="nil"/>
              <w:right w:val="nil"/>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工程名称：</w:t>
            </w:r>
          </w:p>
        </w:tc>
        <w:tc>
          <w:tcPr>
            <w:tcW w:w="4048" w:type="dxa"/>
            <w:tcBorders>
              <w:top w:val="nil"/>
              <w:left w:val="nil"/>
              <w:bottom w:val="nil"/>
              <w:right w:val="nil"/>
            </w:tcBorders>
            <w:vAlign w:val="center"/>
          </w:tcPr>
          <w:p w:rsidR="00B25457" w:rsidRDefault="00B25457" w:rsidP="00E550F2">
            <w:pPr>
              <w:widowControl/>
              <w:jc w:val="left"/>
              <w:rPr>
                <w:rFonts w:ascii="仿宋" w:eastAsia="仿宋" w:hAnsi="仿宋" w:cs="宋体"/>
                <w:kern w:val="0"/>
                <w:sz w:val="22"/>
                <w:szCs w:val="22"/>
              </w:rPr>
            </w:pPr>
          </w:p>
        </w:tc>
        <w:tc>
          <w:tcPr>
            <w:tcW w:w="4040" w:type="dxa"/>
            <w:gridSpan w:val="5"/>
            <w:tcBorders>
              <w:top w:val="nil"/>
              <w:left w:val="nil"/>
              <w:bottom w:val="nil"/>
              <w:right w:val="nil"/>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检查日期：2017 年　月　日</w:t>
            </w:r>
          </w:p>
        </w:tc>
      </w:tr>
      <w:tr w:rsidR="00B25457" w:rsidTr="006618F7">
        <w:trPr>
          <w:gridAfter w:val="1"/>
          <w:wAfter w:w="724" w:type="dxa"/>
          <w:trHeight w:val="312"/>
          <w:tblHeader/>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Cs w:val="21"/>
              </w:rPr>
            </w:pPr>
            <w:r>
              <w:rPr>
                <w:rFonts w:ascii="仿宋" w:eastAsia="仿宋" w:hAnsi="仿宋" w:cs="宋体" w:hint="eastAsia"/>
                <w:b/>
                <w:bCs/>
                <w:kern w:val="0"/>
                <w:szCs w:val="21"/>
              </w:rPr>
              <w:t>类别</w:t>
            </w:r>
          </w:p>
        </w:tc>
        <w:tc>
          <w:tcPr>
            <w:tcW w:w="4048" w:type="dxa"/>
            <w:vMerge w:val="restart"/>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Cs w:val="21"/>
              </w:rPr>
            </w:pPr>
            <w:r>
              <w:rPr>
                <w:rFonts w:ascii="仿宋" w:eastAsia="仿宋" w:hAnsi="仿宋" w:cs="宋体" w:hint="eastAsia"/>
                <w:b/>
                <w:bCs/>
                <w:kern w:val="0"/>
                <w:szCs w:val="21"/>
              </w:rPr>
              <w:t>检查内容</w:t>
            </w:r>
          </w:p>
        </w:tc>
        <w:tc>
          <w:tcPr>
            <w:tcW w:w="1432" w:type="dxa"/>
            <w:gridSpan w:val="2"/>
            <w:vMerge w:val="restart"/>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b/>
                <w:bCs/>
                <w:kern w:val="0"/>
                <w:szCs w:val="21"/>
              </w:rPr>
            </w:pPr>
            <w:r>
              <w:rPr>
                <w:rFonts w:ascii="仿宋" w:eastAsia="仿宋" w:hAnsi="仿宋" w:cs="宋体" w:hint="eastAsia"/>
                <w:b/>
                <w:bCs/>
                <w:kern w:val="0"/>
                <w:szCs w:val="21"/>
              </w:rPr>
              <w:t>检查结果</w:t>
            </w:r>
          </w:p>
        </w:tc>
        <w:tc>
          <w:tcPr>
            <w:tcW w:w="2608" w:type="dxa"/>
            <w:gridSpan w:val="3"/>
            <w:vMerge w:val="restart"/>
            <w:tcBorders>
              <w:top w:val="single" w:sz="4" w:space="0" w:color="auto"/>
              <w:left w:val="single" w:sz="4" w:space="0" w:color="auto"/>
              <w:bottom w:val="single" w:sz="4" w:space="0" w:color="000000"/>
              <w:right w:val="single" w:sz="4" w:space="0" w:color="auto"/>
            </w:tcBorders>
            <w:vAlign w:val="center"/>
          </w:tcPr>
          <w:p w:rsidR="00B25457" w:rsidRDefault="00B25457" w:rsidP="00E550F2">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具体情况及原因说明（可另附）</w:t>
            </w:r>
          </w:p>
        </w:tc>
      </w:tr>
      <w:tr w:rsidR="00B25457" w:rsidTr="006618F7">
        <w:trPr>
          <w:gridAfter w:val="1"/>
          <w:wAfter w:w="724" w:type="dxa"/>
          <w:trHeight w:val="312"/>
          <w:tblHeader/>
        </w:trPr>
        <w:tc>
          <w:tcPr>
            <w:tcW w:w="1358" w:type="dxa"/>
            <w:vMerge/>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b/>
                <w:bCs/>
                <w:kern w:val="0"/>
                <w:szCs w:val="21"/>
              </w:rPr>
            </w:pPr>
          </w:p>
        </w:tc>
        <w:tc>
          <w:tcPr>
            <w:tcW w:w="4048" w:type="dxa"/>
            <w:vMerge/>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b/>
                <w:bCs/>
                <w:kern w:val="0"/>
                <w:szCs w:val="21"/>
              </w:rPr>
            </w:pPr>
          </w:p>
        </w:tc>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b/>
                <w:bCs/>
                <w:kern w:val="0"/>
                <w:szCs w:val="21"/>
              </w:rPr>
            </w:pPr>
          </w:p>
        </w:tc>
        <w:tc>
          <w:tcPr>
            <w:tcW w:w="2608" w:type="dxa"/>
            <w:gridSpan w:val="3"/>
            <w:vMerge/>
            <w:tcBorders>
              <w:top w:val="single" w:sz="4" w:space="0" w:color="auto"/>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b/>
                <w:bCs/>
                <w:kern w:val="0"/>
                <w:sz w:val="22"/>
                <w:szCs w:val="22"/>
              </w:rPr>
            </w:pPr>
          </w:p>
        </w:tc>
      </w:tr>
      <w:tr w:rsidR="00B25457" w:rsidTr="006618F7">
        <w:trPr>
          <w:gridAfter w:val="1"/>
          <w:wAfter w:w="724" w:type="dxa"/>
          <w:trHeight w:val="20"/>
        </w:trPr>
        <w:tc>
          <w:tcPr>
            <w:tcW w:w="1358" w:type="dxa"/>
            <w:vMerge w:val="restart"/>
            <w:tcBorders>
              <w:top w:val="nil"/>
              <w:left w:val="single" w:sz="4" w:space="0" w:color="auto"/>
              <w:bottom w:val="single" w:sz="4" w:space="0" w:color="auto"/>
              <w:right w:val="single" w:sz="4" w:space="0" w:color="000000"/>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安全度汛措施情况</w:t>
            </w:r>
          </w:p>
        </w:tc>
        <w:tc>
          <w:tcPr>
            <w:tcW w:w="4048" w:type="dxa"/>
            <w:tcBorders>
              <w:top w:val="single" w:sz="4" w:space="0" w:color="auto"/>
              <w:left w:val="nil"/>
              <w:bottom w:val="single" w:sz="4" w:space="0" w:color="auto"/>
              <w:right w:val="nil"/>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是否明确政府责任人、主管部门责任人和管理单位责任人</w:t>
            </w:r>
          </w:p>
        </w:tc>
        <w:tc>
          <w:tcPr>
            <w:tcW w:w="629" w:type="dxa"/>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608" w:type="dxa"/>
            <w:gridSpan w:val="3"/>
            <w:tcBorders>
              <w:top w:val="nil"/>
              <w:left w:val="nil"/>
              <w:bottom w:val="single" w:sz="4" w:space="0" w:color="auto"/>
              <w:right w:val="single" w:sz="4" w:space="0" w:color="auto"/>
            </w:tcBorders>
            <w:vAlign w:val="bottom"/>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000000"/>
            </w:tcBorders>
            <w:vAlign w:val="center"/>
          </w:tcPr>
          <w:p w:rsidR="00B25457" w:rsidRDefault="00B25457" w:rsidP="00E550F2">
            <w:pPr>
              <w:widowControl/>
              <w:jc w:val="left"/>
              <w:rPr>
                <w:rFonts w:ascii="仿宋" w:eastAsia="仿宋" w:hAnsi="仿宋" w:cs="宋体"/>
                <w:kern w:val="0"/>
                <w:sz w:val="22"/>
                <w:szCs w:val="22"/>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是否按照有关规程规范要求，加强汛期检查和隐患排查力度，加强大坝、溢洪道、启闭设备、穿坝建筑物、软硬结合部等重点部位和重要设施的监测和巡查</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608" w:type="dxa"/>
            <w:gridSpan w:val="3"/>
            <w:tcBorders>
              <w:top w:val="nil"/>
              <w:left w:val="nil"/>
              <w:bottom w:val="single" w:sz="4" w:space="0" w:color="auto"/>
              <w:right w:val="single" w:sz="4" w:space="0" w:color="auto"/>
            </w:tcBorders>
            <w:vAlign w:val="bottom"/>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000000"/>
            </w:tcBorders>
            <w:vAlign w:val="center"/>
          </w:tcPr>
          <w:p w:rsidR="00B25457" w:rsidRDefault="00B25457" w:rsidP="00E550F2">
            <w:pPr>
              <w:widowControl/>
              <w:jc w:val="left"/>
              <w:rPr>
                <w:rFonts w:ascii="仿宋" w:eastAsia="仿宋" w:hAnsi="仿宋" w:cs="宋体"/>
                <w:kern w:val="0"/>
                <w:sz w:val="22"/>
                <w:szCs w:val="22"/>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在强降雨、高水位以及出险时，是否加强巡查人员，加密巡查次数，重要部位要派专人24小时盯守</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608" w:type="dxa"/>
            <w:gridSpan w:val="3"/>
            <w:tcBorders>
              <w:top w:val="nil"/>
              <w:left w:val="nil"/>
              <w:bottom w:val="single" w:sz="4" w:space="0" w:color="auto"/>
              <w:right w:val="single" w:sz="4" w:space="0" w:color="auto"/>
            </w:tcBorders>
            <w:vAlign w:val="bottom"/>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000000"/>
            </w:tcBorders>
            <w:vAlign w:val="center"/>
          </w:tcPr>
          <w:p w:rsidR="00B25457" w:rsidRDefault="00B25457" w:rsidP="00E550F2">
            <w:pPr>
              <w:widowControl/>
              <w:jc w:val="left"/>
              <w:rPr>
                <w:rFonts w:ascii="仿宋" w:eastAsia="仿宋" w:hAnsi="仿宋" w:cs="宋体"/>
                <w:kern w:val="0"/>
                <w:sz w:val="22"/>
                <w:szCs w:val="22"/>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是否严格执行调度运用方案，严禁擅自超汛限水位运行</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 w:val="22"/>
                <w:szCs w:val="22"/>
              </w:rPr>
            </w:pPr>
            <w:r>
              <w:rPr>
                <w:rFonts w:ascii="仿宋" w:eastAsia="仿宋" w:hAnsi="仿宋" w:cs="宋体" w:hint="eastAsia"/>
                <w:kern w:val="0"/>
                <w:sz w:val="22"/>
                <w:szCs w:val="22"/>
              </w:rPr>
              <w:t>否</w:t>
            </w:r>
          </w:p>
        </w:tc>
        <w:tc>
          <w:tcPr>
            <w:tcW w:w="2608" w:type="dxa"/>
            <w:gridSpan w:val="3"/>
            <w:tcBorders>
              <w:top w:val="nil"/>
              <w:left w:val="nil"/>
              <w:bottom w:val="single" w:sz="4" w:space="0" w:color="auto"/>
              <w:right w:val="single" w:sz="4" w:space="0" w:color="auto"/>
            </w:tcBorders>
            <w:vAlign w:val="bottom"/>
          </w:tcPr>
          <w:p w:rsidR="00B25457" w:rsidRDefault="00B25457" w:rsidP="00E550F2">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25457" w:rsidTr="006618F7">
        <w:trPr>
          <w:gridAfter w:val="1"/>
          <w:wAfter w:w="724" w:type="dxa"/>
          <w:trHeight w:val="312"/>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标准化建设情况</w:t>
            </w:r>
          </w:p>
        </w:tc>
        <w:tc>
          <w:tcPr>
            <w:tcW w:w="404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r>
              <w:rPr>
                <w:rFonts w:ascii="仿宋" w:eastAsia="仿宋" w:hAnsi="仿宋" w:cs="宋体" w:hint="eastAsia"/>
                <w:kern w:val="0"/>
                <w:szCs w:val="21"/>
              </w:rPr>
              <w:t>是否按照水利部《农村水电站技术管理规程》和《农村水电站安全生产标准化达标评级实施办法》的要求，开展运行管理标准化建设和安全生产标准化建设</w:t>
            </w:r>
          </w:p>
        </w:tc>
        <w:tc>
          <w:tcPr>
            <w:tcW w:w="629"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312"/>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629"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p>
        </w:tc>
        <w:tc>
          <w:tcPr>
            <w:tcW w:w="803"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p>
        </w:tc>
        <w:tc>
          <w:tcPr>
            <w:tcW w:w="2608" w:type="dxa"/>
            <w:gridSpan w:val="3"/>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r>
      <w:tr w:rsidR="00B25457" w:rsidTr="006618F7">
        <w:trPr>
          <w:gridAfter w:val="1"/>
          <w:wAfter w:w="724" w:type="dxa"/>
          <w:trHeight w:val="312"/>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安全生产双主体”责任落实</w:t>
            </w:r>
          </w:p>
        </w:tc>
        <w:tc>
          <w:tcPr>
            <w:tcW w:w="404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r>
              <w:rPr>
                <w:rFonts w:ascii="仿宋" w:eastAsia="仿宋" w:hAnsi="仿宋" w:cs="宋体" w:hint="eastAsia"/>
                <w:kern w:val="0"/>
                <w:szCs w:val="21"/>
              </w:rPr>
              <w:t>“双主体”责任是否全面落实</w:t>
            </w:r>
          </w:p>
        </w:tc>
        <w:tc>
          <w:tcPr>
            <w:tcW w:w="629"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312"/>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629"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p>
        </w:tc>
        <w:tc>
          <w:tcPr>
            <w:tcW w:w="803"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p>
        </w:tc>
        <w:tc>
          <w:tcPr>
            <w:tcW w:w="2608" w:type="dxa"/>
            <w:gridSpan w:val="3"/>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r>
      <w:tr w:rsidR="00B25457" w:rsidTr="006618F7">
        <w:trPr>
          <w:gridAfter w:val="1"/>
          <w:wAfter w:w="724" w:type="dxa"/>
          <w:trHeight w:val="20"/>
        </w:trPr>
        <w:tc>
          <w:tcPr>
            <w:tcW w:w="1358" w:type="dxa"/>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履职情况</w:t>
            </w: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相关责任单位和责任人是否切实履行了安全生产和安全监管职责</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安全生产制度及执行情况</w:t>
            </w: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是否建立健全农村水电站安全生产规章制度</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安全生产责任制是否层层落实</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是否严格执行“两票三制” </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安全负责人、安全监察员是否培训合格</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特种作业人员是否持证上岗</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新员工是否进行岗前培训并考试合格</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主要设备、设施安全运行情况</w:t>
            </w: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大坝（闸坝、堰坝）、前池、引水渠、压力管道、厂房等水工建筑物是否按规定进行维护和观测，是否运行正常</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闸门、启闭机、压力钢管等金属结构是否按规定进行维护和检测</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水轮发电机组、变压器及相关设备是否按规定进行维护、定期检修和试验，是否运行正常</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lastRenderedPageBreak/>
              <w:t>设备、设施评级情况</w:t>
            </w: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设备、设施是否按设备评级标准进行评级</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是否做到每年评定一次并填写评级表和汇总表</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是否针对三类设备制定整改计划并按计划执行</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隐患排查和治理</w:t>
            </w: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是否建立事故隐患报告和举报奖励制度</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是否定期组织排查事故隐患</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一般隐患是否立即整改排除，重大隐患是否按“五落实”要求制定并实施隐患治理方案</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应急管理</w:t>
            </w: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是否制定生产安全事故应急预案</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是否按规定组织事故应急知识培训演练</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20"/>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4048" w:type="dxa"/>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是否存在隐报、迟报和漏报安全事故等情况</w:t>
            </w:r>
          </w:p>
        </w:tc>
        <w:tc>
          <w:tcPr>
            <w:tcW w:w="629"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是</w:t>
            </w:r>
          </w:p>
        </w:tc>
        <w:tc>
          <w:tcPr>
            <w:tcW w:w="803" w:type="dxa"/>
            <w:tcBorders>
              <w:top w:val="nil"/>
              <w:left w:val="nil"/>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否</w:t>
            </w:r>
          </w:p>
        </w:tc>
        <w:tc>
          <w:tcPr>
            <w:tcW w:w="2608" w:type="dxa"/>
            <w:gridSpan w:val="3"/>
            <w:tcBorders>
              <w:top w:val="nil"/>
              <w:left w:val="nil"/>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r>
      <w:tr w:rsidR="00B25457" w:rsidTr="006618F7">
        <w:trPr>
          <w:gridAfter w:val="1"/>
          <w:wAfter w:w="724" w:type="dxa"/>
          <w:trHeight w:val="312"/>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检查中发现的问题和隐患</w:t>
            </w:r>
          </w:p>
        </w:tc>
        <w:tc>
          <w:tcPr>
            <w:tcW w:w="5480" w:type="dxa"/>
            <w:gridSpan w:val="3"/>
            <w:vMerge w:val="restart"/>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2608" w:type="dxa"/>
            <w:gridSpan w:val="3"/>
            <w:vMerge w:val="restart"/>
            <w:tcBorders>
              <w:top w:val="nil"/>
              <w:left w:val="single" w:sz="4" w:space="0" w:color="auto"/>
              <w:bottom w:val="single" w:sz="4" w:space="0" w:color="000000"/>
              <w:right w:val="single" w:sz="4" w:space="0" w:color="auto"/>
            </w:tcBorders>
          </w:tcPr>
          <w:p w:rsidR="00B25457" w:rsidRDefault="00B25457" w:rsidP="00E550F2">
            <w:pPr>
              <w:widowControl/>
              <w:rPr>
                <w:rFonts w:ascii="仿宋" w:eastAsia="仿宋" w:hAnsi="仿宋" w:cs="宋体"/>
                <w:kern w:val="0"/>
                <w:sz w:val="22"/>
                <w:szCs w:val="22"/>
              </w:rPr>
            </w:pPr>
            <w:r>
              <w:rPr>
                <w:rFonts w:ascii="仿宋" w:eastAsia="仿宋" w:hAnsi="仿宋" w:cs="宋体" w:hint="eastAsia"/>
                <w:kern w:val="0"/>
                <w:sz w:val="22"/>
                <w:szCs w:val="22"/>
              </w:rPr>
              <w:t xml:space="preserve"> 检查组成员（签字）：                                    </w:t>
            </w:r>
            <w:r>
              <w:rPr>
                <w:rFonts w:ascii="仿宋" w:eastAsia="仿宋" w:hAnsi="仿宋" w:cs="宋体" w:hint="eastAsia"/>
                <w:kern w:val="0"/>
                <w:sz w:val="22"/>
                <w:szCs w:val="22"/>
              </w:rPr>
              <w:br/>
              <w:t xml:space="preserve">     </w:t>
            </w:r>
          </w:p>
          <w:p w:rsidR="00B25457" w:rsidRDefault="00B25457" w:rsidP="00E550F2">
            <w:pPr>
              <w:widowControl/>
              <w:rPr>
                <w:rFonts w:ascii="仿宋" w:eastAsia="仿宋" w:hAnsi="仿宋" w:cs="宋体"/>
                <w:kern w:val="0"/>
                <w:sz w:val="22"/>
                <w:szCs w:val="22"/>
              </w:rPr>
            </w:pPr>
            <w:r>
              <w:rPr>
                <w:rFonts w:ascii="仿宋" w:eastAsia="仿宋" w:hAnsi="仿宋" w:cs="宋体" w:hint="eastAsia"/>
                <w:kern w:val="0"/>
                <w:sz w:val="22"/>
                <w:szCs w:val="22"/>
              </w:rPr>
              <w:br/>
              <w:t xml:space="preserve">                                                                                                                                                                         被检查单位负责人（签字）：</w:t>
            </w:r>
          </w:p>
        </w:tc>
      </w:tr>
      <w:tr w:rsidR="00B25457" w:rsidTr="006618F7">
        <w:trPr>
          <w:gridAfter w:val="1"/>
          <w:wAfter w:w="724" w:type="dxa"/>
          <w:trHeight w:val="883"/>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5480" w:type="dxa"/>
            <w:gridSpan w:val="3"/>
            <w:vMerge/>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2608" w:type="dxa"/>
            <w:gridSpan w:val="3"/>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r>
      <w:tr w:rsidR="00B25457" w:rsidTr="006618F7">
        <w:trPr>
          <w:gridAfter w:val="1"/>
          <w:wAfter w:w="724" w:type="dxa"/>
          <w:trHeight w:val="312"/>
        </w:trPr>
        <w:tc>
          <w:tcPr>
            <w:tcW w:w="1358" w:type="dxa"/>
            <w:vMerge w:val="restart"/>
            <w:tcBorders>
              <w:top w:val="nil"/>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 xml:space="preserve">  改进措施及建议</w:t>
            </w:r>
          </w:p>
        </w:tc>
        <w:tc>
          <w:tcPr>
            <w:tcW w:w="5480" w:type="dxa"/>
            <w:gridSpan w:val="3"/>
            <w:vMerge w:val="restart"/>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2608" w:type="dxa"/>
            <w:gridSpan w:val="3"/>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r>
      <w:tr w:rsidR="00B25457" w:rsidTr="006618F7">
        <w:trPr>
          <w:gridAfter w:val="1"/>
          <w:wAfter w:w="724" w:type="dxa"/>
          <w:trHeight w:val="1022"/>
        </w:trPr>
        <w:tc>
          <w:tcPr>
            <w:tcW w:w="1358" w:type="dxa"/>
            <w:vMerge/>
            <w:tcBorders>
              <w:top w:val="nil"/>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5480" w:type="dxa"/>
            <w:gridSpan w:val="3"/>
            <w:vMerge/>
            <w:tcBorders>
              <w:top w:val="single" w:sz="4" w:space="0" w:color="auto"/>
              <w:left w:val="single" w:sz="4" w:space="0" w:color="auto"/>
              <w:bottom w:val="single" w:sz="4" w:space="0" w:color="auto"/>
              <w:right w:val="single" w:sz="4" w:space="0" w:color="auto"/>
            </w:tcBorders>
            <w:vAlign w:val="center"/>
          </w:tcPr>
          <w:p w:rsidR="00B25457" w:rsidRDefault="00B25457" w:rsidP="00E550F2">
            <w:pPr>
              <w:widowControl/>
              <w:jc w:val="left"/>
              <w:rPr>
                <w:rFonts w:ascii="仿宋" w:eastAsia="仿宋" w:hAnsi="仿宋" w:cs="宋体"/>
                <w:kern w:val="0"/>
                <w:szCs w:val="21"/>
              </w:rPr>
            </w:pPr>
          </w:p>
        </w:tc>
        <w:tc>
          <w:tcPr>
            <w:tcW w:w="2608" w:type="dxa"/>
            <w:gridSpan w:val="3"/>
            <w:vMerge/>
            <w:tcBorders>
              <w:top w:val="nil"/>
              <w:left w:val="single" w:sz="4" w:space="0" w:color="auto"/>
              <w:bottom w:val="single" w:sz="4" w:space="0" w:color="000000"/>
              <w:right w:val="single" w:sz="4" w:space="0" w:color="auto"/>
            </w:tcBorders>
            <w:vAlign w:val="center"/>
          </w:tcPr>
          <w:p w:rsidR="00B25457" w:rsidRDefault="00B25457" w:rsidP="00E550F2">
            <w:pPr>
              <w:widowControl/>
              <w:jc w:val="left"/>
              <w:rPr>
                <w:rFonts w:ascii="仿宋" w:eastAsia="仿宋" w:hAnsi="仿宋" w:cs="宋体"/>
                <w:kern w:val="0"/>
                <w:sz w:val="22"/>
                <w:szCs w:val="22"/>
              </w:rPr>
            </w:pPr>
          </w:p>
        </w:tc>
      </w:tr>
    </w:tbl>
    <w:p w:rsidR="00B25457" w:rsidRDefault="00B25457" w:rsidP="00B25457">
      <w:pPr>
        <w:shd w:val="clear" w:color="auto" w:fill="FFFFFF"/>
        <w:snapToGrid w:val="0"/>
        <w:ind w:firstLineChars="400" w:firstLine="720"/>
        <w:jc w:val="left"/>
        <w:rPr>
          <w:rFonts w:ascii="宋体" w:hAnsi="宋体"/>
          <w:sz w:val="18"/>
          <w:szCs w:val="18"/>
        </w:rPr>
      </w:pPr>
    </w:p>
    <w:p w:rsidR="00B25457" w:rsidRPr="0004176C" w:rsidRDefault="00B25457" w:rsidP="006A7AB2">
      <w:pPr>
        <w:spacing w:line="580" w:lineRule="exact"/>
        <w:rPr>
          <w:rFonts w:ascii="仿宋_GB2312" w:eastAsia="仿宋_GB2312"/>
          <w:sz w:val="32"/>
          <w:szCs w:val="32"/>
        </w:rPr>
      </w:pPr>
    </w:p>
    <w:sectPr w:rsidR="00B25457" w:rsidRPr="0004176C" w:rsidSect="000D3652">
      <w:footerReference w:type="even" r:id="rId8"/>
      <w:footerReference w:type="default" r:id="rId9"/>
      <w:pgSz w:w="11906" w:h="16838" w:code="9"/>
      <w:pgMar w:top="1440" w:right="1797" w:bottom="1440" w:left="179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07" w:rsidRDefault="00F35807">
      <w:r>
        <w:separator/>
      </w:r>
    </w:p>
  </w:endnote>
  <w:endnote w:type="continuationSeparator" w:id="1">
    <w:p w:rsidR="00F35807" w:rsidRDefault="00F35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70" w:rsidRDefault="00E01853" w:rsidP="005F7C0A">
    <w:pPr>
      <w:pStyle w:val="a5"/>
      <w:framePr w:wrap="around" w:vAnchor="text" w:hAnchor="margin" w:xAlign="center" w:y="1"/>
      <w:rPr>
        <w:rStyle w:val="a6"/>
      </w:rPr>
    </w:pPr>
    <w:r>
      <w:rPr>
        <w:rStyle w:val="a6"/>
      </w:rPr>
      <w:fldChar w:fldCharType="begin"/>
    </w:r>
    <w:r w:rsidR="00A13770">
      <w:rPr>
        <w:rStyle w:val="a6"/>
      </w:rPr>
      <w:instrText xml:space="preserve">PAGE  </w:instrText>
    </w:r>
    <w:r>
      <w:rPr>
        <w:rStyle w:val="a6"/>
      </w:rPr>
      <w:fldChar w:fldCharType="end"/>
    </w:r>
  </w:p>
  <w:p w:rsidR="00A13770" w:rsidRDefault="00A137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70" w:rsidRDefault="00E01853" w:rsidP="005F7C0A">
    <w:pPr>
      <w:pStyle w:val="a5"/>
      <w:framePr w:wrap="around" w:vAnchor="text" w:hAnchor="margin" w:xAlign="center" w:y="1"/>
      <w:rPr>
        <w:rStyle w:val="a6"/>
      </w:rPr>
    </w:pPr>
    <w:r>
      <w:rPr>
        <w:rStyle w:val="a6"/>
      </w:rPr>
      <w:fldChar w:fldCharType="begin"/>
    </w:r>
    <w:r w:rsidR="00A13770">
      <w:rPr>
        <w:rStyle w:val="a6"/>
      </w:rPr>
      <w:instrText xml:space="preserve">PAGE  </w:instrText>
    </w:r>
    <w:r>
      <w:rPr>
        <w:rStyle w:val="a6"/>
      </w:rPr>
      <w:fldChar w:fldCharType="separate"/>
    </w:r>
    <w:r w:rsidR="00FD1312">
      <w:rPr>
        <w:rStyle w:val="a6"/>
        <w:noProof/>
      </w:rPr>
      <w:t>5</w:t>
    </w:r>
    <w:r>
      <w:rPr>
        <w:rStyle w:val="a6"/>
      </w:rPr>
      <w:fldChar w:fldCharType="end"/>
    </w:r>
  </w:p>
  <w:p w:rsidR="00A13770" w:rsidRDefault="00A137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07" w:rsidRDefault="00F35807">
      <w:r>
        <w:separator/>
      </w:r>
    </w:p>
  </w:footnote>
  <w:footnote w:type="continuationSeparator" w:id="1">
    <w:p w:rsidR="00F35807" w:rsidRDefault="00F35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02A8A"/>
    <w:multiLevelType w:val="hybridMultilevel"/>
    <w:tmpl w:val="9FB686C0"/>
    <w:lvl w:ilvl="0" w:tplc="5BA2F3C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49105E4"/>
    <w:multiLevelType w:val="multilevel"/>
    <w:tmpl w:val="249105E4"/>
    <w:lvl w:ilvl="0">
      <w:start w:val="1"/>
      <w:numFmt w:val="decimal"/>
      <w:lvlText w:val="（%1）"/>
      <w:lvlJc w:val="left"/>
      <w:pPr>
        <w:ind w:left="1215" w:hanging="735"/>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2">
    <w:nsid w:val="35D206EB"/>
    <w:multiLevelType w:val="hybridMultilevel"/>
    <w:tmpl w:val="6CF45CDA"/>
    <w:lvl w:ilvl="0" w:tplc="698A52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FE0"/>
    <w:rsid w:val="00011787"/>
    <w:rsid w:val="00020766"/>
    <w:rsid w:val="00025754"/>
    <w:rsid w:val="0004176C"/>
    <w:rsid w:val="000523D2"/>
    <w:rsid w:val="00055913"/>
    <w:rsid w:val="00064AE6"/>
    <w:rsid w:val="000657F4"/>
    <w:rsid w:val="00072FB7"/>
    <w:rsid w:val="000805C0"/>
    <w:rsid w:val="00092158"/>
    <w:rsid w:val="000A02B4"/>
    <w:rsid w:val="000B1061"/>
    <w:rsid w:val="000C4E38"/>
    <w:rsid w:val="000C5C85"/>
    <w:rsid w:val="000D123C"/>
    <w:rsid w:val="000D255A"/>
    <w:rsid w:val="000D3652"/>
    <w:rsid w:val="000E1CD9"/>
    <w:rsid w:val="000F12EC"/>
    <w:rsid w:val="000F4695"/>
    <w:rsid w:val="00101D0A"/>
    <w:rsid w:val="001175B3"/>
    <w:rsid w:val="00117D8C"/>
    <w:rsid w:val="00127465"/>
    <w:rsid w:val="001307C1"/>
    <w:rsid w:val="00142A93"/>
    <w:rsid w:val="00150647"/>
    <w:rsid w:val="00151112"/>
    <w:rsid w:val="00155568"/>
    <w:rsid w:val="00155773"/>
    <w:rsid w:val="0015615A"/>
    <w:rsid w:val="00167436"/>
    <w:rsid w:val="0016782E"/>
    <w:rsid w:val="00177487"/>
    <w:rsid w:val="00187C09"/>
    <w:rsid w:val="001B3A62"/>
    <w:rsid w:val="001B3D0C"/>
    <w:rsid w:val="001B4DDB"/>
    <w:rsid w:val="001B7009"/>
    <w:rsid w:val="001B765F"/>
    <w:rsid w:val="001C55E9"/>
    <w:rsid w:val="001C7409"/>
    <w:rsid w:val="001D06CD"/>
    <w:rsid w:val="001D161C"/>
    <w:rsid w:val="001D5ADC"/>
    <w:rsid w:val="001D6EB1"/>
    <w:rsid w:val="001F2F3B"/>
    <w:rsid w:val="002162D2"/>
    <w:rsid w:val="002168D7"/>
    <w:rsid w:val="0022211B"/>
    <w:rsid w:val="0022594F"/>
    <w:rsid w:val="00232F68"/>
    <w:rsid w:val="00233834"/>
    <w:rsid w:val="002363E5"/>
    <w:rsid w:val="0024311B"/>
    <w:rsid w:val="002621A0"/>
    <w:rsid w:val="002638EC"/>
    <w:rsid w:val="002659DA"/>
    <w:rsid w:val="002765E7"/>
    <w:rsid w:val="002773F2"/>
    <w:rsid w:val="00285519"/>
    <w:rsid w:val="00290657"/>
    <w:rsid w:val="00290E84"/>
    <w:rsid w:val="00291CB5"/>
    <w:rsid w:val="0029480E"/>
    <w:rsid w:val="002B2ADE"/>
    <w:rsid w:val="002C1A8A"/>
    <w:rsid w:val="002C1EA0"/>
    <w:rsid w:val="002D63C1"/>
    <w:rsid w:val="002D70C9"/>
    <w:rsid w:val="002F55DF"/>
    <w:rsid w:val="002F5664"/>
    <w:rsid w:val="002F6AC3"/>
    <w:rsid w:val="00305C96"/>
    <w:rsid w:val="00307B16"/>
    <w:rsid w:val="00313FBE"/>
    <w:rsid w:val="00323F90"/>
    <w:rsid w:val="00325E65"/>
    <w:rsid w:val="00332422"/>
    <w:rsid w:val="00336185"/>
    <w:rsid w:val="00341028"/>
    <w:rsid w:val="00350EBE"/>
    <w:rsid w:val="00365F13"/>
    <w:rsid w:val="00377AD6"/>
    <w:rsid w:val="00385EDA"/>
    <w:rsid w:val="0038641D"/>
    <w:rsid w:val="00392F25"/>
    <w:rsid w:val="00396916"/>
    <w:rsid w:val="003A12F5"/>
    <w:rsid w:val="003A33A8"/>
    <w:rsid w:val="003A50D4"/>
    <w:rsid w:val="003B2430"/>
    <w:rsid w:val="003B2939"/>
    <w:rsid w:val="003B312C"/>
    <w:rsid w:val="003C4D6B"/>
    <w:rsid w:val="003C5D71"/>
    <w:rsid w:val="003D1B84"/>
    <w:rsid w:val="003E7A7B"/>
    <w:rsid w:val="003F62D6"/>
    <w:rsid w:val="0041017B"/>
    <w:rsid w:val="00411B13"/>
    <w:rsid w:val="00415D1C"/>
    <w:rsid w:val="00425BFA"/>
    <w:rsid w:val="00430CD7"/>
    <w:rsid w:val="00430E84"/>
    <w:rsid w:val="00431502"/>
    <w:rsid w:val="00435C42"/>
    <w:rsid w:val="00437FCF"/>
    <w:rsid w:val="00441DAB"/>
    <w:rsid w:val="00445E55"/>
    <w:rsid w:val="00463188"/>
    <w:rsid w:val="004717DE"/>
    <w:rsid w:val="004725C9"/>
    <w:rsid w:val="00495136"/>
    <w:rsid w:val="004A4D79"/>
    <w:rsid w:val="004B7505"/>
    <w:rsid w:val="004C3E64"/>
    <w:rsid w:val="004C7026"/>
    <w:rsid w:val="004C73BC"/>
    <w:rsid w:val="004C760C"/>
    <w:rsid w:val="004E091F"/>
    <w:rsid w:val="004E2182"/>
    <w:rsid w:val="00502A28"/>
    <w:rsid w:val="00505D40"/>
    <w:rsid w:val="00506E54"/>
    <w:rsid w:val="00511265"/>
    <w:rsid w:val="005144F3"/>
    <w:rsid w:val="005368C5"/>
    <w:rsid w:val="00537EA8"/>
    <w:rsid w:val="00541BEE"/>
    <w:rsid w:val="00555A33"/>
    <w:rsid w:val="0056247A"/>
    <w:rsid w:val="00565018"/>
    <w:rsid w:val="00571983"/>
    <w:rsid w:val="005838D4"/>
    <w:rsid w:val="00591209"/>
    <w:rsid w:val="00591D1B"/>
    <w:rsid w:val="00592610"/>
    <w:rsid w:val="00597216"/>
    <w:rsid w:val="005A173E"/>
    <w:rsid w:val="005C1A31"/>
    <w:rsid w:val="005C6D57"/>
    <w:rsid w:val="005F04AB"/>
    <w:rsid w:val="005F2670"/>
    <w:rsid w:val="005F4477"/>
    <w:rsid w:val="005F7C0A"/>
    <w:rsid w:val="006065C3"/>
    <w:rsid w:val="00613B0C"/>
    <w:rsid w:val="006141FD"/>
    <w:rsid w:val="006179FD"/>
    <w:rsid w:val="0062154E"/>
    <w:rsid w:val="00622B6C"/>
    <w:rsid w:val="00634799"/>
    <w:rsid w:val="006351D8"/>
    <w:rsid w:val="00651D02"/>
    <w:rsid w:val="00651F92"/>
    <w:rsid w:val="00652AAA"/>
    <w:rsid w:val="006572B3"/>
    <w:rsid w:val="006618F7"/>
    <w:rsid w:val="00663708"/>
    <w:rsid w:val="00672F5E"/>
    <w:rsid w:val="00680A9A"/>
    <w:rsid w:val="006A00C0"/>
    <w:rsid w:val="006A36C8"/>
    <w:rsid w:val="006A633B"/>
    <w:rsid w:val="006A67B4"/>
    <w:rsid w:val="006A7AB2"/>
    <w:rsid w:val="006B465E"/>
    <w:rsid w:val="006B6A46"/>
    <w:rsid w:val="006B7029"/>
    <w:rsid w:val="006C6E38"/>
    <w:rsid w:val="006D18A8"/>
    <w:rsid w:val="006D28DA"/>
    <w:rsid w:val="006D5B86"/>
    <w:rsid w:val="006E1AC1"/>
    <w:rsid w:val="006E4DAF"/>
    <w:rsid w:val="006F3936"/>
    <w:rsid w:val="00703ED5"/>
    <w:rsid w:val="00704099"/>
    <w:rsid w:val="007068BA"/>
    <w:rsid w:val="0071111D"/>
    <w:rsid w:val="00737918"/>
    <w:rsid w:val="00747442"/>
    <w:rsid w:val="00750ABB"/>
    <w:rsid w:val="007544AA"/>
    <w:rsid w:val="0076069C"/>
    <w:rsid w:val="00773332"/>
    <w:rsid w:val="00784C38"/>
    <w:rsid w:val="00785FFC"/>
    <w:rsid w:val="00792F26"/>
    <w:rsid w:val="007935DD"/>
    <w:rsid w:val="007A30B6"/>
    <w:rsid w:val="007A6604"/>
    <w:rsid w:val="007A7641"/>
    <w:rsid w:val="007B3814"/>
    <w:rsid w:val="007B60A2"/>
    <w:rsid w:val="007B64EB"/>
    <w:rsid w:val="007C3404"/>
    <w:rsid w:val="007C4E48"/>
    <w:rsid w:val="007E6C2C"/>
    <w:rsid w:val="007E7285"/>
    <w:rsid w:val="007F4CBF"/>
    <w:rsid w:val="007F57E9"/>
    <w:rsid w:val="008057D6"/>
    <w:rsid w:val="00806A7E"/>
    <w:rsid w:val="00812EE4"/>
    <w:rsid w:val="00817452"/>
    <w:rsid w:val="00821F17"/>
    <w:rsid w:val="00834CF5"/>
    <w:rsid w:val="00845174"/>
    <w:rsid w:val="008464E3"/>
    <w:rsid w:val="00852934"/>
    <w:rsid w:val="0085716A"/>
    <w:rsid w:val="008627DB"/>
    <w:rsid w:val="00863CA4"/>
    <w:rsid w:val="008657F5"/>
    <w:rsid w:val="00865EEE"/>
    <w:rsid w:val="00870BA2"/>
    <w:rsid w:val="00893635"/>
    <w:rsid w:val="0089435E"/>
    <w:rsid w:val="008A1D01"/>
    <w:rsid w:val="008A2071"/>
    <w:rsid w:val="008A2C8B"/>
    <w:rsid w:val="008B403C"/>
    <w:rsid w:val="008B629D"/>
    <w:rsid w:val="008C4A6E"/>
    <w:rsid w:val="008D3CF2"/>
    <w:rsid w:val="008D3E9E"/>
    <w:rsid w:val="008D58C4"/>
    <w:rsid w:val="008F3263"/>
    <w:rsid w:val="008F3985"/>
    <w:rsid w:val="008F7488"/>
    <w:rsid w:val="009024C7"/>
    <w:rsid w:val="00903094"/>
    <w:rsid w:val="0094113C"/>
    <w:rsid w:val="00954FDD"/>
    <w:rsid w:val="009626D2"/>
    <w:rsid w:val="00963BD9"/>
    <w:rsid w:val="009711BF"/>
    <w:rsid w:val="00972FD4"/>
    <w:rsid w:val="00975878"/>
    <w:rsid w:val="009852DC"/>
    <w:rsid w:val="00993ECA"/>
    <w:rsid w:val="009A0D8C"/>
    <w:rsid w:val="009A5C29"/>
    <w:rsid w:val="009B1496"/>
    <w:rsid w:val="009B3DE3"/>
    <w:rsid w:val="009B4C21"/>
    <w:rsid w:val="009C2DC0"/>
    <w:rsid w:val="009C3895"/>
    <w:rsid w:val="009C5D74"/>
    <w:rsid w:val="009D29FC"/>
    <w:rsid w:val="009D4F62"/>
    <w:rsid w:val="009D7AFE"/>
    <w:rsid w:val="009D7FE0"/>
    <w:rsid w:val="009E402A"/>
    <w:rsid w:val="009F0881"/>
    <w:rsid w:val="009F227C"/>
    <w:rsid w:val="00A07AC2"/>
    <w:rsid w:val="00A11A71"/>
    <w:rsid w:val="00A121E9"/>
    <w:rsid w:val="00A13770"/>
    <w:rsid w:val="00A25E58"/>
    <w:rsid w:val="00A25ECA"/>
    <w:rsid w:val="00A25F6E"/>
    <w:rsid w:val="00A279A4"/>
    <w:rsid w:val="00A32C58"/>
    <w:rsid w:val="00A33EAB"/>
    <w:rsid w:val="00A3464D"/>
    <w:rsid w:val="00A4005A"/>
    <w:rsid w:val="00A423EA"/>
    <w:rsid w:val="00A46EE7"/>
    <w:rsid w:val="00A51DBA"/>
    <w:rsid w:val="00A617FF"/>
    <w:rsid w:val="00A6246E"/>
    <w:rsid w:val="00A65789"/>
    <w:rsid w:val="00A74643"/>
    <w:rsid w:val="00A82357"/>
    <w:rsid w:val="00A85120"/>
    <w:rsid w:val="00A86B0D"/>
    <w:rsid w:val="00A96592"/>
    <w:rsid w:val="00AB2C52"/>
    <w:rsid w:val="00AB68D9"/>
    <w:rsid w:val="00AC1643"/>
    <w:rsid w:val="00AC20E7"/>
    <w:rsid w:val="00AD338A"/>
    <w:rsid w:val="00AD6637"/>
    <w:rsid w:val="00AE01AD"/>
    <w:rsid w:val="00AE6E64"/>
    <w:rsid w:val="00AE7140"/>
    <w:rsid w:val="00AF001E"/>
    <w:rsid w:val="00AF3B6A"/>
    <w:rsid w:val="00B03CFB"/>
    <w:rsid w:val="00B0609C"/>
    <w:rsid w:val="00B105D1"/>
    <w:rsid w:val="00B12413"/>
    <w:rsid w:val="00B13662"/>
    <w:rsid w:val="00B16133"/>
    <w:rsid w:val="00B203DE"/>
    <w:rsid w:val="00B20B31"/>
    <w:rsid w:val="00B25457"/>
    <w:rsid w:val="00B3092B"/>
    <w:rsid w:val="00B41CA2"/>
    <w:rsid w:val="00B44E52"/>
    <w:rsid w:val="00B50EDC"/>
    <w:rsid w:val="00B53A7D"/>
    <w:rsid w:val="00B63207"/>
    <w:rsid w:val="00B70A4C"/>
    <w:rsid w:val="00B735BD"/>
    <w:rsid w:val="00B80B9F"/>
    <w:rsid w:val="00B91710"/>
    <w:rsid w:val="00BA18D4"/>
    <w:rsid w:val="00BA67E7"/>
    <w:rsid w:val="00BA728B"/>
    <w:rsid w:val="00BB0E43"/>
    <w:rsid w:val="00BB1BBB"/>
    <w:rsid w:val="00BB40A7"/>
    <w:rsid w:val="00BB4144"/>
    <w:rsid w:val="00BC21DE"/>
    <w:rsid w:val="00BC687D"/>
    <w:rsid w:val="00BD3B3E"/>
    <w:rsid w:val="00BE5C89"/>
    <w:rsid w:val="00BF7995"/>
    <w:rsid w:val="00C02688"/>
    <w:rsid w:val="00C04AAD"/>
    <w:rsid w:val="00C04B65"/>
    <w:rsid w:val="00C225B8"/>
    <w:rsid w:val="00C406C6"/>
    <w:rsid w:val="00C4139B"/>
    <w:rsid w:val="00C45B7C"/>
    <w:rsid w:val="00C66986"/>
    <w:rsid w:val="00C72A87"/>
    <w:rsid w:val="00C76AF8"/>
    <w:rsid w:val="00C76C64"/>
    <w:rsid w:val="00C90670"/>
    <w:rsid w:val="00CA4D24"/>
    <w:rsid w:val="00CA5E6D"/>
    <w:rsid w:val="00CB48E7"/>
    <w:rsid w:val="00CB5AB6"/>
    <w:rsid w:val="00CC09D9"/>
    <w:rsid w:val="00CC133C"/>
    <w:rsid w:val="00CC5DE6"/>
    <w:rsid w:val="00CC7D8A"/>
    <w:rsid w:val="00CC7DB4"/>
    <w:rsid w:val="00CD67E6"/>
    <w:rsid w:val="00CE1E83"/>
    <w:rsid w:val="00CE4B53"/>
    <w:rsid w:val="00CF7447"/>
    <w:rsid w:val="00D02088"/>
    <w:rsid w:val="00D02F6E"/>
    <w:rsid w:val="00D10D0E"/>
    <w:rsid w:val="00D177A8"/>
    <w:rsid w:val="00D2656C"/>
    <w:rsid w:val="00D3407E"/>
    <w:rsid w:val="00D376A2"/>
    <w:rsid w:val="00D4651A"/>
    <w:rsid w:val="00D526D3"/>
    <w:rsid w:val="00D6089B"/>
    <w:rsid w:val="00D66491"/>
    <w:rsid w:val="00D7135E"/>
    <w:rsid w:val="00D744AB"/>
    <w:rsid w:val="00D74DE4"/>
    <w:rsid w:val="00D82C74"/>
    <w:rsid w:val="00D95038"/>
    <w:rsid w:val="00D96D37"/>
    <w:rsid w:val="00D97937"/>
    <w:rsid w:val="00DD3D6A"/>
    <w:rsid w:val="00DD4CEE"/>
    <w:rsid w:val="00DE0605"/>
    <w:rsid w:val="00DE72D0"/>
    <w:rsid w:val="00DF07D0"/>
    <w:rsid w:val="00DF42FB"/>
    <w:rsid w:val="00DF47B6"/>
    <w:rsid w:val="00DF5879"/>
    <w:rsid w:val="00DF6CCC"/>
    <w:rsid w:val="00DF7AA3"/>
    <w:rsid w:val="00E01853"/>
    <w:rsid w:val="00E040DE"/>
    <w:rsid w:val="00E04183"/>
    <w:rsid w:val="00E076B0"/>
    <w:rsid w:val="00E127F2"/>
    <w:rsid w:val="00E14DD2"/>
    <w:rsid w:val="00E25CBA"/>
    <w:rsid w:val="00E445B1"/>
    <w:rsid w:val="00E550F2"/>
    <w:rsid w:val="00E62233"/>
    <w:rsid w:val="00E62D0F"/>
    <w:rsid w:val="00E8313D"/>
    <w:rsid w:val="00E86055"/>
    <w:rsid w:val="00E91312"/>
    <w:rsid w:val="00E93C9B"/>
    <w:rsid w:val="00ED1762"/>
    <w:rsid w:val="00ED668C"/>
    <w:rsid w:val="00ED6DBE"/>
    <w:rsid w:val="00EE0957"/>
    <w:rsid w:val="00EF1729"/>
    <w:rsid w:val="00EF44E9"/>
    <w:rsid w:val="00EF68D9"/>
    <w:rsid w:val="00F03DB5"/>
    <w:rsid w:val="00F102B4"/>
    <w:rsid w:val="00F20C59"/>
    <w:rsid w:val="00F35807"/>
    <w:rsid w:val="00F3598A"/>
    <w:rsid w:val="00F534C8"/>
    <w:rsid w:val="00F54408"/>
    <w:rsid w:val="00F63CC1"/>
    <w:rsid w:val="00F80305"/>
    <w:rsid w:val="00F8137C"/>
    <w:rsid w:val="00F840A6"/>
    <w:rsid w:val="00F97DA6"/>
    <w:rsid w:val="00FA2673"/>
    <w:rsid w:val="00FA31A3"/>
    <w:rsid w:val="00FB03EB"/>
    <w:rsid w:val="00FC22C1"/>
    <w:rsid w:val="00FC68FA"/>
    <w:rsid w:val="00FD1312"/>
    <w:rsid w:val="00FE5847"/>
    <w:rsid w:val="00FE60CB"/>
    <w:rsid w:val="00FE64FF"/>
    <w:rsid w:val="00FF3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4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7FE0"/>
    <w:rPr>
      <w:color w:val="0000FF"/>
      <w:u w:val="single"/>
    </w:rPr>
  </w:style>
  <w:style w:type="paragraph" w:styleId="a4">
    <w:name w:val="Date"/>
    <w:basedOn w:val="a"/>
    <w:next w:val="a"/>
    <w:link w:val="Char"/>
    <w:rsid w:val="00622B6C"/>
    <w:pPr>
      <w:ind w:leftChars="2500" w:left="100"/>
    </w:pPr>
  </w:style>
  <w:style w:type="paragraph" w:styleId="a5">
    <w:name w:val="footer"/>
    <w:basedOn w:val="a"/>
    <w:rsid w:val="005F7C0A"/>
    <w:pPr>
      <w:tabs>
        <w:tab w:val="center" w:pos="4153"/>
        <w:tab w:val="right" w:pos="8306"/>
      </w:tabs>
      <w:snapToGrid w:val="0"/>
      <w:jc w:val="left"/>
    </w:pPr>
    <w:rPr>
      <w:sz w:val="18"/>
      <w:szCs w:val="18"/>
    </w:rPr>
  </w:style>
  <w:style w:type="character" w:styleId="a6">
    <w:name w:val="page number"/>
    <w:basedOn w:val="a0"/>
    <w:rsid w:val="005F7C0A"/>
  </w:style>
  <w:style w:type="paragraph" w:styleId="a7">
    <w:name w:val="Body Text"/>
    <w:basedOn w:val="a"/>
    <w:link w:val="Char0"/>
    <w:rsid w:val="000805C0"/>
    <w:rPr>
      <w:b/>
      <w:bCs/>
      <w:sz w:val="36"/>
    </w:rPr>
  </w:style>
  <w:style w:type="paragraph" w:styleId="a8">
    <w:name w:val="Balloon Text"/>
    <w:basedOn w:val="a"/>
    <w:semiHidden/>
    <w:rsid w:val="000805C0"/>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325E65"/>
    <w:pPr>
      <w:widowControl/>
      <w:spacing w:after="160" w:line="240" w:lineRule="exact"/>
      <w:jc w:val="left"/>
    </w:pPr>
    <w:rPr>
      <w:rFonts w:ascii="Verdana" w:eastAsia="仿宋_GB2312" w:hAnsi="Verdana" w:cs="Verdana"/>
      <w:kern w:val="0"/>
      <w:sz w:val="24"/>
      <w:lang w:eastAsia="en-US"/>
    </w:rPr>
  </w:style>
  <w:style w:type="paragraph" w:styleId="a9">
    <w:name w:val="Plain Text"/>
    <w:basedOn w:val="a"/>
    <w:link w:val="Char1"/>
    <w:rsid w:val="000F4695"/>
    <w:rPr>
      <w:rFonts w:ascii="宋体" w:hAnsi="Courier New"/>
      <w:kern w:val="0"/>
      <w:szCs w:val="21"/>
    </w:rPr>
  </w:style>
  <w:style w:type="character" w:customStyle="1" w:styleId="Char1">
    <w:name w:val="纯文本 Char"/>
    <w:basedOn w:val="a0"/>
    <w:link w:val="a9"/>
    <w:locked/>
    <w:rsid w:val="000F4695"/>
    <w:rPr>
      <w:rFonts w:ascii="宋体" w:eastAsia="宋体" w:hAnsi="Courier New"/>
      <w:sz w:val="21"/>
      <w:szCs w:val="21"/>
      <w:lang w:val="en-US" w:eastAsia="zh-CN" w:bidi="ar-SA"/>
    </w:rPr>
  </w:style>
  <w:style w:type="paragraph" w:styleId="aa">
    <w:name w:val="header"/>
    <w:basedOn w:val="a"/>
    <w:link w:val="Char2"/>
    <w:rsid w:val="000F4695"/>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a"/>
    <w:locked/>
    <w:rsid w:val="000F4695"/>
    <w:rPr>
      <w:rFonts w:eastAsia="宋体"/>
      <w:sz w:val="18"/>
      <w:szCs w:val="18"/>
      <w:lang w:val="en-US" w:eastAsia="zh-CN" w:bidi="ar-SA"/>
    </w:rPr>
  </w:style>
  <w:style w:type="paragraph" w:customStyle="1" w:styleId="1">
    <w:name w:val="正文1"/>
    <w:rsid w:val="000F4695"/>
    <w:pPr>
      <w:jc w:val="both"/>
    </w:pPr>
    <w:rPr>
      <w:rFonts w:ascii="Calibri" w:hAnsi="Calibri" w:cs="Calibri"/>
      <w:kern w:val="2"/>
      <w:sz w:val="21"/>
      <w:szCs w:val="21"/>
    </w:rPr>
  </w:style>
  <w:style w:type="paragraph" w:customStyle="1" w:styleId="2">
    <w:name w:val="列出段落2"/>
    <w:basedOn w:val="a"/>
    <w:rsid w:val="000F4695"/>
    <w:pPr>
      <w:ind w:firstLine="420"/>
    </w:pPr>
  </w:style>
  <w:style w:type="paragraph" w:styleId="ab">
    <w:name w:val="List Paragraph"/>
    <w:basedOn w:val="a"/>
    <w:uiPriority w:val="34"/>
    <w:qFormat/>
    <w:rsid w:val="004E091F"/>
    <w:pPr>
      <w:ind w:firstLineChars="200" w:firstLine="420"/>
    </w:pPr>
  </w:style>
  <w:style w:type="character" w:customStyle="1" w:styleId="apple-converted-space">
    <w:name w:val="apple-converted-space"/>
    <w:basedOn w:val="a0"/>
    <w:rsid w:val="0071111D"/>
  </w:style>
  <w:style w:type="paragraph" w:styleId="ac">
    <w:name w:val="Normal (Web)"/>
    <w:basedOn w:val="a"/>
    <w:rsid w:val="0071111D"/>
    <w:pPr>
      <w:widowControl/>
      <w:spacing w:before="100" w:beforeAutospacing="1" w:after="100" w:afterAutospacing="1"/>
      <w:jc w:val="left"/>
    </w:pPr>
    <w:rPr>
      <w:rFonts w:ascii="宋体" w:hAnsi="宋体" w:cs="宋体"/>
      <w:kern w:val="0"/>
      <w:sz w:val="24"/>
    </w:rPr>
  </w:style>
  <w:style w:type="character" w:customStyle="1" w:styleId="Char0">
    <w:name w:val="正文文本 Char"/>
    <w:basedOn w:val="a0"/>
    <w:link w:val="a7"/>
    <w:rsid w:val="0071111D"/>
    <w:rPr>
      <w:b/>
      <w:bCs/>
      <w:kern w:val="2"/>
      <w:sz w:val="36"/>
      <w:szCs w:val="24"/>
    </w:rPr>
  </w:style>
  <w:style w:type="character" w:customStyle="1" w:styleId="Char">
    <w:name w:val="日期 Char"/>
    <w:link w:val="a4"/>
    <w:rsid w:val="00064AE6"/>
    <w:rPr>
      <w:kern w:val="2"/>
      <w:sz w:val="21"/>
      <w:szCs w:val="24"/>
    </w:rPr>
  </w:style>
  <w:style w:type="table" w:styleId="ad">
    <w:name w:val="Table Grid"/>
    <w:basedOn w:val="a1"/>
    <w:rsid w:val="00B254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550254">
      <w:bodyDiv w:val="1"/>
      <w:marLeft w:val="0"/>
      <w:marRight w:val="0"/>
      <w:marTop w:val="0"/>
      <w:marBottom w:val="0"/>
      <w:divBdr>
        <w:top w:val="none" w:sz="0" w:space="0" w:color="auto"/>
        <w:left w:val="none" w:sz="0" w:space="0" w:color="auto"/>
        <w:bottom w:val="none" w:sz="0" w:space="0" w:color="auto"/>
        <w:right w:val="none" w:sz="0" w:space="0" w:color="auto"/>
      </w:divBdr>
      <w:divsChild>
        <w:div w:id="183313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A35B2C-59B2-4774-B557-E55D3540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525</Words>
  <Characters>2996</Characters>
  <Application>Microsoft Office Word</Application>
  <DocSecurity>0</DocSecurity>
  <Lines>24</Lines>
  <Paragraphs>7</Paragraphs>
  <ScaleCrop>false</ScaleCrop>
  <Company>Microsoft</Company>
  <LinksUpToDate>false</LinksUpToDate>
  <CharactersWithSpaces>3514</CharactersWithSpaces>
  <SharedDoc>false</SharedDoc>
  <HLinks>
    <vt:vector size="18" baseType="variant">
      <vt:variant>
        <vt:i4>7143537</vt:i4>
      </vt:variant>
      <vt:variant>
        <vt:i4>6</vt:i4>
      </vt:variant>
      <vt:variant>
        <vt:i4>0</vt:i4>
      </vt:variant>
      <vt:variant>
        <vt:i4>5</vt:i4>
      </vt:variant>
      <vt:variant>
        <vt:lpwstr>http://10.36.0.174:201/0031.htm</vt:lpwstr>
      </vt:variant>
      <vt:variant>
        <vt:lpwstr/>
      </vt:variant>
      <vt:variant>
        <vt:i4>7864433</vt:i4>
      </vt:variant>
      <vt:variant>
        <vt:i4>3</vt:i4>
      </vt:variant>
      <vt:variant>
        <vt:i4>0</vt:i4>
      </vt:variant>
      <vt:variant>
        <vt:i4>5</vt:i4>
      </vt:variant>
      <vt:variant>
        <vt:lpwstr>http://aqjd.mwr.gov.cn/</vt:lpwstr>
      </vt:variant>
      <vt:variant>
        <vt:lpwstr/>
      </vt:variant>
      <vt:variant>
        <vt:i4>7864433</vt:i4>
      </vt:variant>
      <vt:variant>
        <vt:i4>0</vt:i4>
      </vt:variant>
      <vt:variant>
        <vt:i4>0</vt:i4>
      </vt:variant>
      <vt:variant>
        <vt:i4>5</vt:i4>
      </vt:variant>
      <vt:variant>
        <vt:lpwstr>http://aqjd.mwr.gov.cn/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闽水安〔2016〕  号</dc:title>
  <dc:creator>nba</dc:creator>
  <cp:lastModifiedBy>Administrator</cp:lastModifiedBy>
  <cp:revision>2</cp:revision>
  <cp:lastPrinted>2017-06-29T09:22:00Z</cp:lastPrinted>
  <dcterms:created xsi:type="dcterms:W3CDTF">2018-11-07T03:48:00Z</dcterms:created>
  <dcterms:modified xsi:type="dcterms:W3CDTF">2018-11-07T03:48:00Z</dcterms:modified>
</cp:coreProperties>
</file>