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D5" w:rsidRDefault="00A22CA9" w:rsidP="00A56D32">
      <w:pPr>
        <w:spacing w:beforeLines="50" w:afterLines="50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政府预算相关重要事项说明</w:t>
      </w:r>
    </w:p>
    <w:p w:rsidR="000317D5" w:rsidRDefault="00A22CA9">
      <w:pPr>
        <w:spacing w:line="600" w:lineRule="exact"/>
        <w:ind w:firstLineChars="200" w:firstLine="640"/>
        <w:rPr>
          <w:rFonts w:ascii="方正黑体_GBK" w:eastAsia="方正黑体_GBK" w:hAnsi="黑体"/>
          <w:sz w:val="32"/>
          <w:szCs w:val="32"/>
        </w:rPr>
      </w:pPr>
      <w:r>
        <w:rPr>
          <w:rFonts w:ascii="方正黑体_GBK" w:eastAsia="方正黑体_GBK" w:hAnsi="黑体" w:hint="eastAsia"/>
          <w:sz w:val="32"/>
          <w:szCs w:val="32"/>
        </w:rPr>
        <w:t>一、</w:t>
      </w:r>
      <w:r>
        <w:rPr>
          <w:rFonts w:ascii="方正黑体_GBK" w:eastAsia="方正黑体_GBK" w:hAnsi="仿宋" w:cs="Arial" w:hint="eastAsia"/>
          <w:kern w:val="0"/>
          <w:sz w:val="32"/>
          <w:szCs w:val="32"/>
        </w:rPr>
        <w:t>大田县本级支出预算说明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  <w:lang/>
        </w:rPr>
        <w:t>2023</w:t>
      </w:r>
      <w:r>
        <w:rPr>
          <w:rFonts w:ascii="仿宋" w:eastAsia="仿宋" w:hAnsi="仿宋" w:cs="Arial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度大田县本级一般公共预算支出数为</w:t>
      </w:r>
      <w:r>
        <w:rPr>
          <w:rFonts w:ascii="仿宋" w:eastAsia="仿宋" w:hAnsi="仿宋" w:cs="Arial"/>
          <w:kern w:val="0"/>
          <w:sz w:val="32"/>
          <w:szCs w:val="32"/>
          <w:lang/>
        </w:rPr>
        <w:t>289087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Arial"/>
          <w:kern w:val="0"/>
          <w:sz w:val="32"/>
          <w:szCs w:val="32"/>
          <w:lang/>
        </w:rPr>
        <w:t>2022</w:t>
      </w:r>
      <w:r>
        <w:rPr>
          <w:rFonts w:ascii="仿宋" w:eastAsia="仿宋" w:hAnsi="仿宋" w:cs="Arial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度预算数</w:t>
      </w:r>
      <w:r>
        <w:rPr>
          <w:rFonts w:ascii="仿宋" w:eastAsia="仿宋" w:hAnsi="仿宋"/>
          <w:kern w:val="0"/>
          <w:sz w:val="32"/>
          <w:szCs w:val="32"/>
          <w:lang/>
        </w:rPr>
        <w:t>减少</w:t>
      </w:r>
      <w:r>
        <w:rPr>
          <w:rFonts w:ascii="仿宋" w:eastAsia="仿宋" w:hAnsi="仿宋"/>
          <w:kern w:val="0"/>
          <w:sz w:val="32"/>
          <w:szCs w:val="32"/>
          <w:lang/>
        </w:rPr>
        <w:t>5089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下降</w:t>
      </w:r>
      <w:bookmarkStart w:id="0" w:name="_GoBack"/>
      <w:bookmarkEnd w:id="0"/>
      <w:r>
        <w:rPr>
          <w:rFonts w:ascii="仿宋" w:eastAsia="仿宋" w:hAnsi="仿宋" w:hint="eastAsia"/>
          <w:kern w:val="0"/>
          <w:sz w:val="32"/>
          <w:szCs w:val="32"/>
        </w:rPr>
        <w:t>1.</w:t>
      </w:r>
      <w:r>
        <w:rPr>
          <w:rFonts w:ascii="仿宋" w:eastAsia="仿宋" w:hAnsi="仿宋"/>
          <w:kern w:val="0"/>
          <w:sz w:val="32"/>
          <w:szCs w:val="32"/>
          <w:lang/>
        </w:rPr>
        <w:t>73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cs="Arial" w:hint="eastAsia"/>
          <w:kern w:val="0"/>
          <w:sz w:val="32"/>
          <w:szCs w:val="32"/>
        </w:rPr>
        <w:t>。具体情况如下（分款级科目表述）：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（一）一般公共服务支出</w:t>
      </w:r>
      <w:r>
        <w:rPr>
          <w:rFonts w:ascii="仿宋" w:eastAsia="仿宋" w:hAnsi="仿宋"/>
          <w:kern w:val="0"/>
          <w:sz w:val="32"/>
          <w:szCs w:val="32"/>
          <w:lang/>
        </w:rPr>
        <w:t>17313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/>
          <w:kern w:val="0"/>
          <w:sz w:val="32"/>
          <w:szCs w:val="32"/>
          <w:lang/>
        </w:rPr>
        <w:t>1167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/>
          <w:kern w:val="0"/>
          <w:sz w:val="32"/>
          <w:szCs w:val="32"/>
          <w:lang/>
        </w:rPr>
        <w:t>7.23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  <w:lang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kern w:val="0"/>
          <w:sz w:val="32"/>
          <w:szCs w:val="32"/>
        </w:rPr>
        <w:t>人大事务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>
        <w:rPr>
          <w:rFonts w:ascii="仿宋" w:eastAsia="仿宋" w:hAnsi="仿宋"/>
          <w:kern w:val="0"/>
          <w:sz w:val="32"/>
          <w:szCs w:val="32"/>
          <w:lang/>
        </w:rPr>
        <w:t>44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/>
          <w:kern w:val="0"/>
          <w:sz w:val="32"/>
          <w:szCs w:val="32"/>
          <w:lang/>
        </w:rPr>
        <w:t>22</w:t>
      </w:r>
      <w:r>
        <w:rPr>
          <w:rFonts w:ascii="仿宋" w:eastAsia="仿宋" w:hAnsi="仿宋" w:hint="eastAsia"/>
          <w:kern w:val="0"/>
          <w:sz w:val="32"/>
          <w:szCs w:val="32"/>
        </w:rPr>
        <w:t>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/>
          <w:kern w:val="0"/>
          <w:sz w:val="32"/>
          <w:szCs w:val="32"/>
          <w:lang/>
        </w:rPr>
        <w:t>3.54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kern w:val="0"/>
          <w:sz w:val="32"/>
          <w:szCs w:val="32"/>
        </w:rPr>
        <w:t>政协事务</w:t>
      </w:r>
      <w:r>
        <w:rPr>
          <w:rFonts w:ascii="仿宋" w:eastAsia="仿宋" w:hAnsi="仿宋"/>
          <w:kern w:val="0"/>
          <w:sz w:val="32"/>
          <w:szCs w:val="32"/>
          <w:lang/>
        </w:rPr>
        <w:t>511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/>
          <w:kern w:val="0"/>
          <w:sz w:val="32"/>
          <w:szCs w:val="32"/>
          <w:lang/>
        </w:rPr>
        <w:t>27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/>
          <w:kern w:val="0"/>
          <w:sz w:val="32"/>
          <w:szCs w:val="32"/>
          <w:lang/>
        </w:rPr>
        <w:t>5.58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kern w:val="0"/>
          <w:sz w:val="32"/>
          <w:szCs w:val="32"/>
        </w:rPr>
        <w:t>政府办公厅</w:t>
      </w:r>
      <w:r>
        <w:rPr>
          <w:rFonts w:ascii="仿宋" w:eastAsia="仿宋" w:hAnsi="仿宋" w:hint="eastAsia"/>
          <w:kern w:val="0"/>
          <w:sz w:val="32"/>
          <w:szCs w:val="32"/>
        </w:rPr>
        <w:t>(</w:t>
      </w:r>
      <w:r>
        <w:rPr>
          <w:rFonts w:ascii="仿宋" w:eastAsia="仿宋" w:hAnsi="仿宋" w:hint="eastAsia"/>
          <w:kern w:val="0"/>
          <w:sz w:val="32"/>
          <w:szCs w:val="32"/>
        </w:rPr>
        <w:t>室</w:t>
      </w:r>
      <w:r>
        <w:rPr>
          <w:rFonts w:ascii="仿宋" w:eastAsia="仿宋" w:hAnsi="仿宋" w:hint="eastAsia"/>
          <w:kern w:val="0"/>
          <w:sz w:val="32"/>
          <w:szCs w:val="32"/>
        </w:rPr>
        <w:t>)</w:t>
      </w:r>
      <w:r>
        <w:rPr>
          <w:rFonts w:ascii="仿宋" w:eastAsia="仿宋" w:hAnsi="仿宋" w:hint="eastAsia"/>
          <w:kern w:val="0"/>
          <w:sz w:val="32"/>
          <w:szCs w:val="32"/>
        </w:rPr>
        <w:t>及相关机构事务</w:t>
      </w:r>
      <w:r>
        <w:rPr>
          <w:rFonts w:ascii="仿宋" w:eastAsia="仿宋" w:hAnsi="仿宋"/>
          <w:kern w:val="0"/>
          <w:sz w:val="32"/>
          <w:szCs w:val="32"/>
          <w:lang/>
        </w:rPr>
        <w:t>2673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/>
          <w:kern w:val="0"/>
          <w:sz w:val="32"/>
          <w:szCs w:val="32"/>
          <w:lang/>
        </w:rPr>
        <w:t>191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/>
          <w:kern w:val="0"/>
          <w:sz w:val="32"/>
          <w:szCs w:val="32"/>
          <w:lang/>
        </w:rPr>
        <w:t>7.70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4. </w:t>
      </w:r>
      <w:r>
        <w:rPr>
          <w:rFonts w:ascii="仿宋" w:eastAsia="仿宋" w:hAnsi="仿宋" w:hint="eastAsia"/>
          <w:kern w:val="0"/>
          <w:sz w:val="32"/>
          <w:szCs w:val="32"/>
        </w:rPr>
        <w:t>发展与改革事务</w:t>
      </w:r>
      <w:r>
        <w:rPr>
          <w:rFonts w:ascii="仿宋" w:eastAsia="仿宋" w:hAnsi="仿宋"/>
          <w:kern w:val="0"/>
          <w:sz w:val="32"/>
          <w:szCs w:val="32"/>
          <w:lang/>
        </w:rPr>
        <w:t>635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/>
          <w:kern w:val="0"/>
          <w:sz w:val="32"/>
          <w:szCs w:val="32"/>
          <w:lang/>
        </w:rPr>
        <w:t>25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/>
          <w:kern w:val="0"/>
          <w:sz w:val="32"/>
          <w:szCs w:val="32"/>
          <w:lang/>
        </w:rPr>
        <w:t>4.10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</w:t>
      </w:r>
      <w:r>
        <w:rPr>
          <w:rFonts w:ascii="仿宋" w:eastAsia="仿宋" w:hAnsi="仿宋" w:hint="eastAsia"/>
          <w:kern w:val="0"/>
          <w:sz w:val="32"/>
          <w:szCs w:val="32"/>
        </w:rPr>
        <w:t>统计信息事务</w:t>
      </w:r>
      <w:r>
        <w:rPr>
          <w:rFonts w:ascii="仿宋" w:eastAsia="仿宋" w:hAnsi="仿宋"/>
          <w:kern w:val="0"/>
          <w:sz w:val="32"/>
          <w:szCs w:val="32"/>
          <w:lang/>
        </w:rPr>
        <w:t>664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cs="Arial"/>
          <w:kern w:val="0"/>
          <w:sz w:val="32"/>
          <w:szCs w:val="32"/>
          <w:lang/>
        </w:rPr>
        <w:t>增加</w:t>
      </w:r>
      <w:r>
        <w:rPr>
          <w:rFonts w:ascii="仿宋" w:eastAsia="仿宋" w:hAnsi="仿宋" w:cs="Arial"/>
          <w:kern w:val="0"/>
          <w:sz w:val="32"/>
          <w:szCs w:val="32"/>
          <w:lang/>
        </w:rPr>
        <w:t>211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/>
          <w:kern w:val="0"/>
          <w:sz w:val="32"/>
          <w:szCs w:val="32"/>
          <w:lang/>
        </w:rPr>
        <w:t>46.58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6.</w:t>
      </w:r>
      <w:r>
        <w:rPr>
          <w:rFonts w:ascii="仿宋" w:eastAsia="仿宋" w:hAnsi="仿宋" w:hint="eastAsia"/>
          <w:kern w:val="0"/>
          <w:sz w:val="32"/>
          <w:szCs w:val="32"/>
        </w:rPr>
        <w:t>财政事务</w:t>
      </w:r>
      <w:r>
        <w:rPr>
          <w:rFonts w:ascii="仿宋" w:eastAsia="仿宋" w:hAnsi="仿宋"/>
          <w:kern w:val="0"/>
          <w:sz w:val="32"/>
          <w:szCs w:val="32"/>
          <w:lang/>
        </w:rPr>
        <w:t>919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/>
          <w:kern w:val="0"/>
          <w:sz w:val="32"/>
          <w:szCs w:val="32"/>
          <w:lang/>
        </w:rPr>
        <w:t>195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/>
          <w:kern w:val="0"/>
          <w:sz w:val="32"/>
          <w:szCs w:val="32"/>
          <w:lang/>
        </w:rPr>
        <w:t>26.93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7.</w:t>
      </w:r>
      <w:r>
        <w:rPr>
          <w:rFonts w:ascii="仿宋" w:eastAsia="仿宋" w:hAnsi="仿宋" w:hint="eastAsia"/>
          <w:kern w:val="0"/>
          <w:sz w:val="32"/>
          <w:szCs w:val="32"/>
        </w:rPr>
        <w:t>税收事务</w:t>
      </w:r>
      <w:r>
        <w:rPr>
          <w:rFonts w:ascii="仿宋" w:eastAsia="仿宋" w:hAnsi="仿宋"/>
          <w:kern w:val="0"/>
          <w:sz w:val="32"/>
          <w:szCs w:val="32"/>
          <w:lang/>
        </w:rPr>
        <w:t>1750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/>
          <w:kern w:val="0"/>
          <w:sz w:val="32"/>
          <w:szCs w:val="32"/>
          <w:lang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万元。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8.</w:t>
      </w:r>
      <w:r>
        <w:rPr>
          <w:rFonts w:ascii="仿宋" w:eastAsia="仿宋" w:hAnsi="仿宋" w:hint="eastAsia"/>
          <w:kern w:val="0"/>
          <w:sz w:val="32"/>
          <w:szCs w:val="32"/>
        </w:rPr>
        <w:t>审计事务</w:t>
      </w:r>
      <w:r>
        <w:rPr>
          <w:rFonts w:ascii="仿宋" w:eastAsia="仿宋" w:hAnsi="仿宋"/>
          <w:kern w:val="0"/>
          <w:sz w:val="32"/>
          <w:szCs w:val="32"/>
          <w:lang/>
        </w:rPr>
        <w:t>358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/>
          <w:kern w:val="0"/>
          <w:sz w:val="32"/>
          <w:szCs w:val="32"/>
          <w:lang/>
        </w:rPr>
        <w:t>33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10.15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9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纪检监察事务</w:t>
      </w:r>
      <w:r>
        <w:rPr>
          <w:rFonts w:ascii="仿宋" w:eastAsia="仿宋" w:hAnsi="仿宋" w:hint="eastAsia"/>
          <w:kern w:val="0"/>
          <w:sz w:val="32"/>
          <w:szCs w:val="32"/>
        </w:rPr>
        <w:t>1538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cs="Arial"/>
          <w:kern w:val="0"/>
          <w:sz w:val="32"/>
          <w:szCs w:val="32"/>
          <w:lang/>
        </w:rPr>
        <w:t>增加</w:t>
      </w:r>
      <w:r>
        <w:rPr>
          <w:rFonts w:ascii="仿宋" w:eastAsia="仿宋" w:hAnsi="仿宋" w:cs="Arial" w:hint="eastAsia"/>
          <w:kern w:val="0"/>
          <w:sz w:val="32"/>
          <w:szCs w:val="32"/>
        </w:rPr>
        <w:t>46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3.08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商贸事务</w:t>
      </w:r>
      <w:r>
        <w:rPr>
          <w:rFonts w:ascii="仿宋" w:eastAsia="仿宋" w:hAnsi="仿宋" w:hint="eastAsia"/>
          <w:kern w:val="0"/>
          <w:sz w:val="32"/>
          <w:szCs w:val="32"/>
        </w:rPr>
        <w:t>2437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349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16.71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港澳台侨事务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63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100.00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档案事务</w:t>
      </w:r>
      <w:r>
        <w:rPr>
          <w:rFonts w:ascii="仿宋" w:eastAsia="仿宋" w:hAnsi="仿宋" w:hint="eastAsia"/>
          <w:kern w:val="0"/>
          <w:sz w:val="32"/>
          <w:szCs w:val="32"/>
        </w:rPr>
        <w:t>176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>
        <w:rPr>
          <w:rFonts w:ascii="仿宋" w:eastAsia="仿宋" w:hAnsi="仿宋" w:cs="Arial" w:hint="eastAsia"/>
          <w:kern w:val="0"/>
          <w:sz w:val="32"/>
          <w:szCs w:val="32"/>
        </w:rPr>
        <w:t>11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6.67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民主党派及工商联事务</w:t>
      </w:r>
      <w:r>
        <w:rPr>
          <w:rFonts w:ascii="仿宋" w:eastAsia="仿宋" w:hAnsi="仿宋" w:hint="eastAsia"/>
          <w:kern w:val="0"/>
          <w:sz w:val="32"/>
          <w:szCs w:val="32"/>
        </w:rPr>
        <w:t>91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25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37.88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群众团体事务</w:t>
      </w:r>
      <w:r>
        <w:rPr>
          <w:rFonts w:ascii="仿宋" w:eastAsia="仿宋" w:hAnsi="仿宋" w:hint="eastAsia"/>
          <w:kern w:val="0"/>
          <w:sz w:val="32"/>
          <w:szCs w:val="32"/>
        </w:rPr>
        <w:t>373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26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7.49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党委办公厅</w:t>
      </w:r>
      <w:r>
        <w:rPr>
          <w:rFonts w:ascii="仿宋" w:eastAsia="仿宋" w:hAnsi="仿宋" w:hint="eastAsia"/>
          <w:kern w:val="0"/>
          <w:sz w:val="32"/>
          <w:szCs w:val="32"/>
        </w:rPr>
        <w:t>(</w:t>
      </w:r>
      <w:r>
        <w:rPr>
          <w:rFonts w:ascii="仿宋" w:eastAsia="仿宋" w:hAnsi="仿宋" w:hint="eastAsia"/>
          <w:kern w:val="0"/>
          <w:sz w:val="32"/>
          <w:szCs w:val="32"/>
        </w:rPr>
        <w:t>室</w:t>
      </w:r>
      <w:r>
        <w:rPr>
          <w:rFonts w:ascii="仿宋" w:eastAsia="仿宋" w:hAnsi="仿宋" w:hint="eastAsia"/>
          <w:kern w:val="0"/>
          <w:sz w:val="32"/>
          <w:szCs w:val="32"/>
        </w:rPr>
        <w:t>)</w:t>
      </w:r>
      <w:r>
        <w:rPr>
          <w:rFonts w:ascii="仿宋" w:eastAsia="仿宋" w:hAnsi="仿宋" w:hint="eastAsia"/>
          <w:kern w:val="0"/>
          <w:sz w:val="32"/>
          <w:szCs w:val="32"/>
        </w:rPr>
        <w:t>及相关机构事务</w:t>
      </w:r>
      <w:r>
        <w:rPr>
          <w:rFonts w:ascii="仿宋" w:eastAsia="仿宋" w:hAnsi="仿宋" w:hint="eastAsia"/>
          <w:kern w:val="0"/>
          <w:sz w:val="32"/>
          <w:szCs w:val="32"/>
        </w:rPr>
        <w:t>526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>
        <w:rPr>
          <w:rFonts w:ascii="仿宋" w:eastAsia="仿宋" w:hAnsi="仿宋" w:cs="Arial" w:hint="eastAsia"/>
          <w:kern w:val="0"/>
          <w:sz w:val="32"/>
          <w:szCs w:val="32"/>
        </w:rPr>
        <w:t>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1.74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组织事务</w:t>
      </w:r>
      <w:r>
        <w:rPr>
          <w:rFonts w:ascii="仿宋" w:eastAsia="仿宋" w:hAnsi="仿宋" w:hint="eastAsia"/>
          <w:kern w:val="0"/>
          <w:sz w:val="32"/>
          <w:szCs w:val="32"/>
        </w:rPr>
        <w:t>491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49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11.09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7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宣传事务</w:t>
      </w:r>
      <w:r>
        <w:rPr>
          <w:rFonts w:ascii="仿宋" w:eastAsia="仿宋" w:hAnsi="仿宋" w:hint="eastAsia"/>
          <w:kern w:val="0"/>
          <w:sz w:val="32"/>
          <w:szCs w:val="32"/>
        </w:rPr>
        <w:t>258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cs="Arial"/>
          <w:kern w:val="0"/>
          <w:sz w:val="32"/>
          <w:szCs w:val="32"/>
          <w:lang/>
        </w:rPr>
        <w:t>增加</w:t>
      </w:r>
      <w:r>
        <w:rPr>
          <w:rFonts w:ascii="仿宋" w:eastAsia="仿宋" w:hAnsi="仿宋" w:cs="Arial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0.78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8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统战事务</w:t>
      </w:r>
      <w:r>
        <w:rPr>
          <w:rFonts w:ascii="仿宋" w:eastAsia="仿宋" w:hAnsi="仿宋" w:hint="eastAsia"/>
          <w:kern w:val="0"/>
          <w:sz w:val="32"/>
          <w:szCs w:val="32"/>
        </w:rPr>
        <w:t>217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64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41.83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19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其他共产党事务支出</w:t>
      </w:r>
      <w:r>
        <w:rPr>
          <w:rFonts w:ascii="仿宋" w:eastAsia="仿宋" w:hAnsi="仿宋" w:hint="eastAsia"/>
          <w:kern w:val="0"/>
          <w:sz w:val="32"/>
          <w:szCs w:val="32"/>
        </w:rPr>
        <w:t>766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74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10.69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市场监督管理事务</w:t>
      </w:r>
      <w:r>
        <w:rPr>
          <w:rFonts w:ascii="仿宋" w:eastAsia="仿宋" w:hAnsi="仿宋"/>
          <w:kern w:val="0"/>
          <w:sz w:val="32"/>
          <w:szCs w:val="32"/>
          <w:lang/>
        </w:rPr>
        <w:t>2286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</w:t>
      </w:r>
      <w:r>
        <w:rPr>
          <w:rFonts w:ascii="仿宋" w:eastAsia="仿宋" w:hAnsi="仿宋"/>
          <w:kern w:val="0"/>
          <w:sz w:val="32"/>
          <w:szCs w:val="32"/>
          <w:lang/>
        </w:rPr>
        <w:lastRenderedPageBreak/>
        <w:t>加</w:t>
      </w:r>
      <w:r>
        <w:rPr>
          <w:rFonts w:ascii="仿宋" w:eastAsia="仿宋" w:hAnsi="仿宋"/>
          <w:kern w:val="0"/>
          <w:sz w:val="32"/>
          <w:szCs w:val="32"/>
          <w:lang/>
        </w:rPr>
        <w:t>71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增长</w:t>
      </w:r>
      <w:r>
        <w:rPr>
          <w:rFonts w:ascii="仿宋" w:eastAsia="仿宋" w:hAnsi="仿宋"/>
          <w:kern w:val="0"/>
          <w:sz w:val="32"/>
          <w:szCs w:val="32"/>
          <w:lang/>
        </w:rPr>
        <w:t>3.21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21.</w:t>
      </w:r>
      <w:r>
        <w:rPr>
          <w:rFonts w:ascii="仿宋" w:eastAsia="仿宋" w:hAnsi="仿宋" w:hint="eastAsia"/>
          <w:kern w:val="0"/>
          <w:sz w:val="32"/>
          <w:szCs w:val="32"/>
        </w:rPr>
        <w:t>其他一般公共服务支出</w:t>
      </w:r>
      <w:r>
        <w:rPr>
          <w:rFonts w:ascii="仿宋" w:eastAsia="仿宋" w:hAnsi="仿宋"/>
          <w:kern w:val="0"/>
          <w:sz w:val="32"/>
          <w:szCs w:val="32"/>
          <w:lang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200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100.00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（二）国防支出</w:t>
      </w:r>
      <w:r>
        <w:rPr>
          <w:rFonts w:ascii="仿宋" w:eastAsia="仿宋" w:hAnsi="仿宋" w:hint="eastAsia"/>
          <w:kern w:val="0"/>
          <w:sz w:val="32"/>
          <w:szCs w:val="32"/>
        </w:rPr>
        <w:t>372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64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14.68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1. </w:t>
      </w:r>
      <w:r>
        <w:rPr>
          <w:rFonts w:ascii="仿宋" w:eastAsia="仿宋" w:hAnsi="仿宋" w:hint="eastAsia"/>
          <w:kern w:val="0"/>
          <w:sz w:val="32"/>
          <w:szCs w:val="32"/>
        </w:rPr>
        <w:t>国防动员</w:t>
      </w:r>
      <w:r>
        <w:rPr>
          <w:rFonts w:ascii="仿宋" w:eastAsia="仿宋" w:hAnsi="仿宋" w:hint="eastAsia"/>
          <w:kern w:val="0"/>
          <w:sz w:val="32"/>
          <w:szCs w:val="32"/>
        </w:rPr>
        <w:t>268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268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89.01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kern w:val="0"/>
          <w:sz w:val="32"/>
          <w:szCs w:val="32"/>
        </w:rPr>
        <w:t>其他国防支出</w:t>
      </w:r>
      <w:r>
        <w:rPr>
          <w:rFonts w:ascii="仿宋" w:eastAsia="仿宋" w:hAnsi="仿宋" w:hint="eastAsia"/>
          <w:kern w:val="0"/>
          <w:sz w:val="32"/>
          <w:szCs w:val="32"/>
        </w:rPr>
        <w:t>(</w:t>
      </w:r>
      <w:r>
        <w:rPr>
          <w:rFonts w:ascii="仿宋" w:eastAsia="仿宋" w:hAnsi="仿宋" w:hint="eastAsia"/>
          <w:kern w:val="0"/>
          <w:sz w:val="32"/>
          <w:szCs w:val="32"/>
        </w:rPr>
        <w:t>款</w:t>
      </w:r>
      <w:r>
        <w:rPr>
          <w:rFonts w:ascii="仿宋" w:eastAsia="仿宋" w:hAnsi="仿宋" w:hint="eastAsia"/>
          <w:kern w:val="0"/>
          <w:sz w:val="32"/>
          <w:szCs w:val="32"/>
        </w:rPr>
        <w:t>)</w:t>
      </w:r>
      <w:r>
        <w:rPr>
          <w:rFonts w:ascii="仿宋" w:eastAsia="仿宋" w:hAnsi="仿宋" w:hint="eastAsia"/>
          <w:kern w:val="0"/>
          <w:sz w:val="32"/>
          <w:szCs w:val="32"/>
        </w:rPr>
        <w:t>104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13.04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（三）公共安全支出</w:t>
      </w:r>
      <w:r>
        <w:rPr>
          <w:rFonts w:ascii="仿宋" w:eastAsia="仿宋" w:hAnsi="仿宋" w:hint="eastAsia"/>
          <w:kern w:val="0"/>
          <w:sz w:val="32"/>
          <w:szCs w:val="32"/>
        </w:rPr>
        <w:t>18868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4160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28.28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kern w:val="0"/>
          <w:sz w:val="32"/>
          <w:szCs w:val="32"/>
        </w:rPr>
        <w:t>武装警察部队</w:t>
      </w:r>
      <w:r>
        <w:rPr>
          <w:rFonts w:ascii="仿宋" w:eastAsia="仿宋" w:hAnsi="仿宋" w:hint="eastAsia"/>
          <w:kern w:val="0"/>
          <w:sz w:val="32"/>
          <w:szCs w:val="32"/>
        </w:rPr>
        <w:t>25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25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100.00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. </w:t>
      </w:r>
      <w:r>
        <w:rPr>
          <w:rFonts w:ascii="仿宋" w:eastAsia="仿宋" w:hAnsi="仿宋" w:hint="eastAsia"/>
          <w:kern w:val="0"/>
          <w:sz w:val="32"/>
          <w:szCs w:val="32"/>
        </w:rPr>
        <w:t>公安</w:t>
      </w:r>
      <w:r>
        <w:rPr>
          <w:rFonts w:ascii="仿宋" w:eastAsia="仿宋" w:hAnsi="仿宋" w:hint="eastAsia"/>
          <w:kern w:val="0"/>
          <w:sz w:val="32"/>
          <w:szCs w:val="32"/>
        </w:rPr>
        <w:t>17663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4124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30.46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司法</w:t>
      </w:r>
      <w:r>
        <w:rPr>
          <w:rFonts w:ascii="仿宋" w:eastAsia="仿宋" w:hAnsi="仿宋" w:hint="eastAsia"/>
          <w:kern w:val="0"/>
          <w:sz w:val="32"/>
          <w:szCs w:val="32"/>
        </w:rPr>
        <w:t>1205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61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5.33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（四）教育支出</w:t>
      </w:r>
      <w:r>
        <w:rPr>
          <w:rFonts w:ascii="仿宋" w:eastAsia="仿宋" w:hAnsi="仿宋" w:hint="eastAsia"/>
          <w:kern w:val="0"/>
          <w:sz w:val="32"/>
          <w:szCs w:val="32"/>
        </w:rPr>
        <w:t>107433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3533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3.40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1. </w:t>
      </w:r>
      <w:r>
        <w:rPr>
          <w:rFonts w:ascii="仿宋" w:eastAsia="仿宋" w:hAnsi="仿宋" w:hint="eastAsia"/>
          <w:kern w:val="0"/>
          <w:sz w:val="32"/>
          <w:szCs w:val="32"/>
        </w:rPr>
        <w:t>教育管理事务</w:t>
      </w:r>
      <w:r>
        <w:rPr>
          <w:rFonts w:ascii="仿宋" w:eastAsia="仿宋" w:hAnsi="仿宋" w:hint="eastAsia"/>
          <w:kern w:val="0"/>
          <w:sz w:val="32"/>
          <w:szCs w:val="32"/>
        </w:rPr>
        <w:t>627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cs="Arial" w:hint="eastAsia"/>
          <w:kern w:val="0"/>
          <w:sz w:val="32"/>
          <w:szCs w:val="32"/>
          <w:lang/>
        </w:rPr>
        <w:t>减少</w:t>
      </w:r>
      <w:r>
        <w:rPr>
          <w:rFonts w:ascii="仿宋" w:eastAsia="仿宋" w:hAnsi="仿宋" w:cs="Arial" w:hint="eastAsia"/>
          <w:kern w:val="0"/>
          <w:sz w:val="32"/>
          <w:szCs w:val="32"/>
        </w:rPr>
        <w:t>1857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74.76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2. </w:t>
      </w:r>
      <w:r>
        <w:rPr>
          <w:rFonts w:ascii="仿宋" w:eastAsia="仿宋" w:hAnsi="仿宋" w:hint="eastAsia"/>
          <w:kern w:val="0"/>
          <w:sz w:val="32"/>
          <w:szCs w:val="32"/>
        </w:rPr>
        <w:t>普通教育</w:t>
      </w:r>
      <w:r>
        <w:rPr>
          <w:rFonts w:ascii="仿宋" w:eastAsia="仿宋" w:hAnsi="仿宋" w:hint="eastAsia"/>
          <w:kern w:val="0"/>
          <w:sz w:val="32"/>
          <w:szCs w:val="32"/>
        </w:rPr>
        <w:t>99404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cs="Arial"/>
          <w:kern w:val="0"/>
          <w:sz w:val="32"/>
          <w:szCs w:val="32"/>
          <w:lang/>
        </w:rPr>
        <w:t>增加</w:t>
      </w:r>
      <w:r>
        <w:rPr>
          <w:rFonts w:ascii="仿宋" w:eastAsia="仿宋" w:hAnsi="仿宋" w:cs="Arial" w:hint="eastAsia"/>
          <w:kern w:val="0"/>
          <w:sz w:val="32"/>
          <w:szCs w:val="32"/>
        </w:rPr>
        <w:t>9870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11.02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 xml:space="preserve">3. </w:t>
      </w:r>
      <w:r>
        <w:rPr>
          <w:rFonts w:ascii="仿宋" w:eastAsia="仿宋" w:hAnsi="仿宋" w:hint="eastAsia"/>
          <w:kern w:val="0"/>
          <w:sz w:val="32"/>
          <w:szCs w:val="32"/>
        </w:rPr>
        <w:t>职业教育</w:t>
      </w:r>
      <w:r>
        <w:rPr>
          <w:rFonts w:ascii="仿宋" w:eastAsia="仿宋" w:hAnsi="仿宋" w:hint="eastAsia"/>
          <w:kern w:val="0"/>
          <w:sz w:val="32"/>
          <w:szCs w:val="32"/>
        </w:rPr>
        <w:t>4274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707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19.82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4. </w:t>
      </w:r>
      <w:r>
        <w:rPr>
          <w:rFonts w:ascii="仿宋" w:eastAsia="仿宋" w:hAnsi="仿宋" w:hint="eastAsia"/>
          <w:kern w:val="0"/>
          <w:sz w:val="32"/>
          <w:szCs w:val="32"/>
        </w:rPr>
        <w:t>成人教育</w:t>
      </w:r>
      <w:r>
        <w:rPr>
          <w:rFonts w:ascii="仿宋" w:eastAsia="仿宋" w:hAnsi="仿宋" w:hint="eastAsia"/>
          <w:kern w:val="0"/>
          <w:sz w:val="32"/>
          <w:szCs w:val="32"/>
        </w:rPr>
        <w:t>168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5.66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5. </w:t>
      </w:r>
      <w:r>
        <w:rPr>
          <w:rFonts w:ascii="仿宋" w:eastAsia="仿宋" w:hAnsi="仿宋" w:hint="eastAsia"/>
          <w:kern w:val="0"/>
          <w:sz w:val="32"/>
          <w:szCs w:val="32"/>
        </w:rPr>
        <w:t>特殊教育</w:t>
      </w:r>
      <w:r>
        <w:rPr>
          <w:rFonts w:ascii="仿宋" w:eastAsia="仿宋" w:hAnsi="仿宋" w:hint="eastAsia"/>
          <w:kern w:val="0"/>
          <w:sz w:val="32"/>
          <w:szCs w:val="32"/>
        </w:rPr>
        <w:t>735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66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9.87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6. </w:t>
      </w:r>
      <w:r>
        <w:rPr>
          <w:rFonts w:ascii="仿宋" w:eastAsia="仿宋" w:hAnsi="仿宋" w:hint="eastAsia"/>
          <w:kern w:val="0"/>
          <w:sz w:val="32"/>
          <w:szCs w:val="32"/>
        </w:rPr>
        <w:t>进修及培训</w:t>
      </w:r>
      <w:r>
        <w:rPr>
          <w:rFonts w:ascii="仿宋" w:eastAsia="仿宋" w:hAnsi="仿宋" w:hint="eastAsia"/>
          <w:kern w:val="0"/>
          <w:sz w:val="32"/>
          <w:szCs w:val="32"/>
        </w:rPr>
        <w:t>1013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36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3.68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7. </w:t>
      </w:r>
      <w:r>
        <w:rPr>
          <w:rFonts w:ascii="仿宋" w:eastAsia="仿宋" w:hAnsi="仿宋" w:hint="eastAsia"/>
          <w:kern w:val="0"/>
          <w:sz w:val="32"/>
          <w:szCs w:val="32"/>
        </w:rPr>
        <w:t>教育费附加安排的支出</w:t>
      </w:r>
      <w:r>
        <w:rPr>
          <w:rFonts w:ascii="仿宋" w:eastAsia="仿宋" w:hAnsi="仿宋" w:hint="eastAsia"/>
          <w:kern w:val="0"/>
          <w:sz w:val="32"/>
          <w:szCs w:val="32"/>
        </w:rPr>
        <w:t>1200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1200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100.00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8. </w:t>
      </w:r>
      <w:r>
        <w:rPr>
          <w:rFonts w:ascii="仿宋" w:eastAsia="仿宋" w:hAnsi="仿宋" w:hint="eastAsia"/>
          <w:kern w:val="0"/>
          <w:sz w:val="32"/>
          <w:szCs w:val="32"/>
        </w:rPr>
        <w:t>其他教育支出</w:t>
      </w:r>
      <w:r>
        <w:rPr>
          <w:rFonts w:ascii="仿宋" w:eastAsia="仿宋" w:hAnsi="仿宋" w:hint="eastAsia"/>
          <w:kern w:val="0"/>
          <w:sz w:val="32"/>
          <w:szCs w:val="32"/>
        </w:rPr>
        <w:t>11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6500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99.83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（五）科学技术支出</w:t>
      </w:r>
      <w:r>
        <w:rPr>
          <w:rFonts w:ascii="仿宋" w:eastAsia="仿宋" w:hAnsi="仿宋" w:hint="eastAsia"/>
          <w:kern w:val="0"/>
          <w:sz w:val="32"/>
          <w:szCs w:val="32"/>
        </w:rPr>
        <w:t>530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57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12.05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1. </w:t>
      </w:r>
      <w:r>
        <w:rPr>
          <w:rFonts w:ascii="仿宋" w:eastAsia="仿宋" w:hAnsi="仿宋" w:hint="eastAsia"/>
          <w:kern w:val="0"/>
          <w:sz w:val="32"/>
          <w:szCs w:val="32"/>
        </w:rPr>
        <w:t>科学技术管理事务</w:t>
      </w:r>
      <w:r>
        <w:rPr>
          <w:rFonts w:ascii="仿宋" w:eastAsia="仿宋" w:hAnsi="仿宋" w:hint="eastAsia"/>
          <w:kern w:val="0"/>
          <w:sz w:val="32"/>
          <w:szCs w:val="32"/>
        </w:rPr>
        <w:t>175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30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20.69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. </w:t>
      </w:r>
      <w:r>
        <w:rPr>
          <w:rFonts w:ascii="仿宋" w:eastAsia="仿宋" w:hAnsi="仿宋" w:hint="eastAsia"/>
          <w:kern w:val="0"/>
          <w:sz w:val="32"/>
          <w:szCs w:val="32"/>
        </w:rPr>
        <w:t>技术研究与开发</w:t>
      </w:r>
      <w:r>
        <w:rPr>
          <w:rFonts w:ascii="仿宋" w:eastAsia="仿宋" w:hAnsi="仿宋" w:hint="eastAsia"/>
          <w:kern w:val="0"/>
          <w:sz w:val="32"/>
          <w:szCs w:val="32"/>
        </w:rPr>
        <w:t>200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与上年数持平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hint="eastAsia"/>
          <w:kern w:val="0"/>
          <w:sz w:val="32"/>
          <w:szCs w:val="32"/>
        </w:rPr>
        <w:t>科学技术普及</w:t>
      </w:r>
      <w:r>
        <w:rPr>
          <w:rFonts w:ascii="仿宋" w:eastAsia="仿宋" w:hAnsi="仿宋" w:hint="eastAsia"/>
          <w:kern w:val="0"/>
          <w:sz w:val="32"/>
          <w:szCs w:val="32"/>
        </w:rPr>
        <w:t>156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28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21.88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（六）文化旅游体育与传媒支出</w:t>
      </w:r>
      <w:r>
        <w:rPr>
          <w:rFonts w:ascii="仿宋" w:eastAsia="仿宋" w:hAnsi="仿宋" w:hint="eastAsia"/>
          <w:kern w:val="0"/>
          <w:sz w:val="32"/>
          <w:szCs w:val="32"/>
        </w:rPr>
        <w:t>4771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1771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27.07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1. </w:t>
      </w:r>
      <w:r>
        <w:rPr>
          <w:rFonts w:ascii="仿宋" w:eastAsia="仿宋" w:hAnsi="仿宋" w:hint="eastAsia"/>
          <w:kern w:val="0"/>
          <w:sz w:val="32"/>
          <w:szCs w:val="32"/>
        </w:rPr>
        <w:t>文化和旅游</w:t>
      </w:r>
      <w:r>
        <w:rPr>
          <w:rFonts w:ascii="仿宋" w:eastAsia="仿宋" w:hAnsi="仿宋" w:hint="eastAsia"/>
          <w:kern w:val="0"/>
          <w:sz w:val="32"/>
          <w:szCs w:val="32"/>
        </w:rPr>
        <w:t>1129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100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9.72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 xml:space="preserve">2. </w:t>
      </w:r>
      <w:r>
        <w:rPr>
          <w:rFonts w:ascii="仿宋" w:eastAsia="仿宋" w:hAnsi="仿宋" w:hint="eastAsia"/>
          <w:kern w:val="0"/>
          <w:sz w:val="32"/>
          <w:szCs w:val="32"/>
        </w:rPr>
        <w:t>文物</w:t>
      </w:r>
      <w:r>
        <w:rPr>
          <w:rFonts w:ascii="仿宋" w:eastAsia="仿宋" w:hAnsi="仿宋" w:hint="eastAsia"/>
          <w:kern w:val="0"/>
          <w:sz w:val="32"/>
          <w:szCs w:val="32"/>
        </w:rPr>
        <w:t>299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140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31.89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3. </w:t>
      </w:r>
      <w:r>
        <w:rPr>
          <w:rFonts w:ascii="仿宋" w:eastAsia="仿宋" w:hAnsi="仿宋" w:hint="eastAsia"/>
          <w:kern w:val="0"/>
          <w:sz w:val="32"/>
          <w:szCs w:val="32"/>
        </w:rPr>
        <w:t>体育</w:t>
      </w:r>
      <w:r>
        <w:rPr>
          <w:rFonts w:ascii="仿宋" w:eastAsia="仿宋" w:hAnsi="仿宋" w:hint="eastAsia"/>
          <w:kern w:val="0"/>
          <w:sz w:val="32"/>
          <w:szCs w:val="32"/>
        </w:rPr>
        <w:t>2696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199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7.97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4. </w:t>
      </w:r>
      <w:r>
        <w:rPr>
          <w:rFonts w:ascii="仿宋" w:eastAsia="仿宋" w:hAnsi="仿宋" w:hint="eastAsia"/>
          <w:kern w:val="0"/>
          <w:sz w:val="32"/>
          <w:szCs w:val="32"/>
        </w:rPr>
        <w:t>新闻出版广播电影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7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54.05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5. </w:t>
      </w:r>
      <w:r>
        <w:rPr>
          <w:rFonts w:ascii="仿宋" w:eastAsia="仿宋" w:hAnsi="仿宋" w:hint="eastAsia"/>
          <w:kern w:val="0"/>
          <w:sz w:val="32"/>
          <w:szCs w:val="32"/>
        </w:rPr>
        <w:t>广播电视</w:t>
      </w:r>
      <w:r>
        <w:rPr>
          <w:rFonts w:ascii="仿宋" w:eastAsia="仿宋" w:hAnsi="仿宋" w:hint="eastAsia"/>
          <w:kern w:val="0"/>
          <w:sz w:val="32"/>
          <w:szCs w:val="32"/>
        </w:rPr>
        <w:t>630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148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30.71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6.</w:t>
      </w:r>
      <w:r>
        <w:rPr>
          <w:rFonts w:ascii="仿宋" w:eastAsia="仿宋" w:hAnsi="仿宋" w:hint="eastAsia"/>
          <w:kern w:val="0"/>
          <w:sz w:val="32"/>
          <w:szCs w:val="32"/>
        </w:rPr>
        <w:t>其他文化体育与传媒支出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2058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100.00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（七）社会保障和就业支出</w:t>
      </w:r>
      <w:r>
        <w:rPr>
          <w:rFonts w:ascii="仿宋" w:eastAsia="仿宋" w:hAnsi="仿宋" w:hint="eastAsia"/>
          <w:kern w:val="0"/>
          <w:sz w:val="32"/>
          <w:szCs w:val="32"/>
        </w:rPr>
        <w:t>34480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1982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5.44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kern w:val="0"/>
          <w:sz w:val="32"/>
          <w:szCs w:val="32"/>
        </w:rPr>
        <w:t>人力资源和社会保障管理事务</w:t>
      </w:r>
      <w:r>
        <w:rPr>
          <w:rFonts w:ascii="仿宋" w:eastAsia="仿宋" w:hAnsi="仿宋" w:hint="eastAsia"/>
          <w:kern w:val="0"/>
          <w:sz w:val="32"/>
          <w:szCs w:val="32"/>
        </w:rPr>
        <w:t>1353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cs="Arial"/>
          <w:kern w:val="0"/>
          <w:sz w:val="32"/>
          <w:szCs w:val="32"/>
          <w:lang/>
        </w:rPr>
        <w:t>增加</w:t>
      </w:r>
      <w:r>
        <w:rPr>
          <w:rFonts w:ascii="仿宋" w:eastAsia="仿宋" w:hAnsi="仿宋" w:cs="Arial" w:hint="eastAsia"/>
          <w:kern w:val="0"/>
          <w:sz w:val="32"/>
          <w:szCs w:val="32"/>
        </w:rPr>
        <w:t>82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6.54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2. </w:t>
      </w:r>
      <w:r>
        <w:rPr>
          <w:rFonts w:ascii="仿宋" w:eastAsia="仿宋" w:hAnsi="仿宋" w:hint="eastAsia"/>
          <w:kern w:val="0"/>
          <w:sz w:val="32"/>
          <w:szCs w:val="32"/>
        </w:rPr>
        <w:t>民政管理事务</w:t>
      </w:r>
      <w:r>
        <w:rPr>
          <w:rFonts w:ascii="仿宋" w:eastAsia="仿宋" w:hAnsi="仿宋" w:hint="eastAsia"/>
          <w:kern w:val="0"/>
          <w:sz w:val="32"/>
          <w:szCs w:val="32"/>
        </w:rPr>
        <w:t>1253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174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16.13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3. </w:t>
      </w:r>
      <w:r>
        <w:rPr>
          <w:rFonts w:ascii="仿宋" w:eastAsia="仿宋" w:hAnsi="仿宋" w:hint="eastAsia"/>
          <w:kern w:val="0"/>
          <w:sz w:val="32"/>
          <w:szCs w:val="32"/>
        </w:rPr>
        <w:t>行政事业单位离退休</w:t>
      </w:r>
      <w:r>
        <w:rPr>
          <w:rFonts w:ascii="仿宋" w:eastAsia="仿宋" w:hAnsi="仿宋" w:hint="eastAsia"/>
          <w:kern w:val="0"/>
          <w:sz w:val="32"/>
          <w:szCs w:val="32"/>
        </w:rPr>
        <w:t>129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8873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98.57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4. </w:t>
      </w:r>
      <w:r>
        <w:rPr>
          <w:rFonts w:ascii="仿宋" w:eastAsia="仿宋" w:hAnsi="仿宋" w:hint="eastAsia"/>
          <w:kern w:val="0"/>
          <w:sz w:val="32"/>
          <w:szCs w:val="32"/>
        </w:rPr>
        <w:t>就业补助</w:t>
      </w:r>
      <w:r>
        <w:rPr>
          <w:rFonts w:ascii="仿宋" w:eastAsia="仿宋" w:hAnsi="仿宋" w:hint="eastAsia"/>
          <w:kern w:val="0"/>
          <w:sz w:val="32"/>
          <w:szCs w:val="32"/>
        </w:rPr>
        <w:t>395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295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295.00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5. </w:t>
      </w:r>
      <w:r>
        <w:rPr>
          <w:rFonts w:ascii="仿宋" w:eastAsia="仿宋" w:hAnsi="仿宋" w:hint="eastAsia"/>
          <w:kern w:val="0"/>
          <w:sz w:val="32"/>
          <w:szCs w:val="32"/>
        </w:rPr>
        <w:t>抚恤</w:t>
      </w:r>
      <w:r>
        <w:rPr>
          <w:rFonts w:ascii="仿宋" w:eastAsia="仿宋" w:hAnsi="仿宋" w:hint="eastAsia"/>
          <w:kern w:val="0"/>
          <w:sz w:val="32"/>
          <w:szCs w:val="32"/>
        </w:rPr>
        <w:t>2140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>
        <w:rPr>
          <w:rFonts w:ascii="仿宋" w:eastAsia="仿宋" w:hAnsi="仿宋" w:cs="Arial" w:hint="eastAsia"/>
          <w:kern w:val="0"/>
          <w:sz w:val="32"/>
          <w:szCs w:val="32"/>
        </w:rPr>
        <w:t>210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10.88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6.</w:t>
      </w:r>
      <w:r>
        <w:rPr>
          <w:rFonts w:ascii="仿宋" w:eastAsia="仿宋" w:hAnsi="仿宋" w:hint="eastAsia"/>
          <w:kern w:val="0"/>
          <w:sz w:val="32"/>
          <w:szCs w:val="32"/>
        </w:rPr>
        <w:t>退役安置</w:t>
      </w:r>
      <w:r>
        <w:rPr>
          <w:rFonts w:ascii="仿宋" w:eastAsia="仿宋" w:hAnsi="仿宋" w:hint="eastAsia"/>
          <w:kern w:val="0"/>
          <w:sz w:val="32"/>
          <w:szCs w:val="32"/>
        </w:rPr>
        <w:t>527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40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8.21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7.</w:t>
      </w:r>
      <w:r>
        <w:rPr>
          <w:rFonts w:ascii="仿宋" w:eastAsia="仿宋" w:hAnsi="仿宋" w:hint="eastAsia"/>
          <w:kern w:val="0"/>
          <w:sz w:val="32"/>
          <w:szCs w:val="32"/>
        </w:rPr>
        <w:t>社会福利</w:t>
      </w:r>
      <w:r>
        <w:rPr>
          <w:rFonts w:ascii="仿宋" w:eastAsia="仿宋" w:hAnsi="仿宋" w:hint="eastAsia"/>
          <w:kern w:val="0"/>
          <w:sz w:val="32"/>
          <w:szCs w:val="32"/>
        </w:rPr>
        <w:t>1902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136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7.70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8.</w:t>
      </w:r>
      <w:r>
        <w:rPr>
          <w:rFonts w:ascii="仿宋" w:eastAsia="仿宋" w:hAnsi="仿宋" w:hint="eastAsia"/>
          <w:kern w:val="0"/>
          <w:sz w:val="32"/>
          <w:szCs w:val="32"/>
        </w:rPr>
        <w:t>残疾人事业</w:t>
      </w:r>
      <w:r>
        <w:rPr>
          <w:rFonts w:ascii="仿宋" w:eastAsia="仿宋" w:hAnsi="仿宋" w:hint="eastAsia"/>
          <w:kern w:val="0"/>
          <w:sz w:val="32"/>
          <w:szCs w:val="32"/>
        </w:rPr>
        <w:t>1893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278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17.21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9. </w:t>
      </w:r>
      <w:r>
        <w:rPr>
          <w:rFonts w:ascii="仿宋" w:eastAsia="仿宋" w:hAnsi="仿宋" w:hint="eastAsia"/>
          <w:kern w:val="0"/>
          <w:sz w:val="32"/>
          <w:szCs w:val="32"/>
        </w:rPr>
        <w:t>最低生活保障</w:t>
      </w:r>
      <w:r>
        <w:rPr>
          <w:rFonts w:ascii="仿宋" w:eastAsia="仿宋" w:hAnsi="仿宋" w:hint="eastAsia"/>
          <w:kern w:val="0"/>
          <w:sz w:val="32"/>
          <w:szCs w:val="32"/>
        </w:rPr>
        <w:t>4894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1190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32.13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10. </w:t>
      </w:r>
      <w:r>
        <w:rPr>
          <w:rFonts w:ascii="仿宋" w:eastAsia="仿宋" w:hAnsi="仿宋" w:hint="eastAsia"/>
          <w:kern w:val="0"/>
          <w:sz w:val="32"/>
          <w:szCs w:val="32"/>
        </w:rPr>
        <w:t>临时救助</w:t>
      </w:r>
      <w:r>
        <w:rPr>
          <w:rFonts w:ascii="仿宋" w:eastAsia="仿宋" w:hAnsi="仿宋" w:hint="eastAsia"/>
          <w:kern w:val="0"/>
          <w:sz w:val="32"/>
          <w:szCs w:val="32"/>
        </w:rPr>
        <w:t>362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68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15.81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11. </w:t>
      </w:r>
      <w:r>
        <w:rPr>
          <w:rFonts w:ascii="仿宋" w:eastAsia="仿宋" w:hAnsi="仿宋" w:hint="eastAsia"/>
          <w:kern w:val="0"/>
          <w:sz w:val="32"/>
          <w:szCs w:val="32"/>
        </w:rPr>
        <w:t>特困人员救助供养</w:t>
      </w:r>
      <w:r>
        <w:rPr>
          <w:rFonts w:ascii="仿宋" w:eastAsia="仿宋" w:hAnsi="仿宋" w:hint="eastAsia"/>
          <w:kern w:val="0"/>
          <w:sz w:val="32"/>
          <w:szCs w:val="32"/>
        </w:rPr>
        <w:t>1205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cs="Arial" w:hint="eastAsia"/>
          <w:kern w:val="0"/>
          <w:sz w:val="32"/>
          <w:szCs w:val="32"/>
        </w:rPr>
        <w:t>减少</w:t>
      </w:r>
      <w:r>
        <w:rPr>
          <w:rFonts w:ascii="仿宋" w:eastAsia="仿宋" w:hAnsi="仿宋" w:cs="Arial" w:hint="eastAsia"/>
          <w:kern w:val="0"/>
          <w:sz w:val="32"/>
          <w:szCs w:val="32"/>
        </w:rPr>
        <w:t>652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35.11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. </w:t>
      </w:r>
      <w:r>
        <w:rPr>
          <w:rFonts w:ascii="仿宋" w:eastAsia="仿宋" w:hAnsi="仿宋" w:hint="eastAsia"/>
          <w:kern w:val="0"/>
          <w:sz w:val="32"/>
          <w:szCs w:val="32"/>
        </w:rPr>
        <w:t>财政对基本养老保险基金的补助</w:t>
      </w:r>
      <w:r>
        <w:rPr>
          <w:rFonts w:ascii="仿宋" w:eastAsia="仿宋" w:hAnsi="仿宋" w:hint="eastAsia"/>
          <w:kern w:val="0"/>
          <w:sz w:val="32"/>
          <w:szCs w:val="32"/>
        </w:rPr>
        <w:t>18304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7686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72.39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13.</w:t>
      </w:r>
      <w:r>
        <w:rPr>
          <w:rFonts w:ascii="仿宋" w:eastAsia="仿宋" w:hAnsi="仿宋" w:hint="eastAsia"/>
          <w:kern w:val="0"/>
          <w:sz w:val="32"/>
          <w:szCs w:val="32"/>
        </w:rPr>
        <w:t>财政对其他社会保险基金的补助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cs="Arial" w:hint="eastAsia"/>
          <w:kern w:val="0"/>
          <w:sz w:val="32"/>
          <w:szCs w:val="32"/>
        </w:rPr>
        <w:t>减少</w:t>
      </w:r>
      <w:r>
        <w:rPr>
          <w:rFonts w:ascii="仿宋" w:eastAsia="仿宋" w:hAnsi="仿宋" w:cs="Arial" w:hint="eastAsia"/>
          <w:kern w:val="0"/>
          <w:sz w:val="32"/>
          <w:szCs w:val="32"/>
        </w:rPr>
        <w:t>500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100.00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退役军人管理事务</w:t>
      </w:r>
      <w:r>
        <w:rPr>
          <w:rFonts w:ascii="仿宋" w:eastAsia="仿宋" w:hAnsi="仿宋" w:hint="eastAsia"/>
          <w:kern w:val="0"/>
          <w:sz w:val="32"/>
          <w:szCs w:val="32"/>
        </w:rPr>
        <w:t>123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kern w:val="0"/>
          <w:sz w:val="32"/>
          <w:szCs w:val="32"/>
        </w:rPr>
        <w:t>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19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18.27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15.</w:t>
      </w:r>
      <w:r>
        <w:rPr>
          <w:rFonts w:ascii="仿宋" w:eastAsia="仿宋" w:hAnsi="仿宋" w:hint="eastAsia"/>
          <w:kern w:val="0"/>
          <w:sz w:val="32"/>
          <w:szCs w:val="32"/>
        </w:rPr>
        <w:t>其他社会保障和就业支出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2000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100.00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（八）卫生健康支出</w:t>
      </w:r>
      <w:r>
        <w:rPr>
          <w:rFonts w:ascii="仿宋" w:eastAsia="仿宋" w:hAnsi="仿宋" w:hint="eastAsia"/>
          <w:kern w:val="0"/>
          <w:sz w:val="32"/>
          <w:szCs w:val="32"/>
        </w:rPr>
        <w:t>21417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478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2.18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1. </w:t>
      </w:r>
      <w:r>
        <w:rPr>
          <w:rFonts w:ascii="仿宋" w:eastAsia="仿宋" w:hAnsi="仿宋" w:hint="eastAsia"/>
          <w:kern w:val="0"/>
          <w:sz w:val="32"/>
          <w:szCs w:val="32"/>
        </w:rPr>
        <w:t>卫生健康管理事务</w:t>
      </w:r>
      <w:r>
        <w:rPr>
          <w:rFonts w:ascii="仿宋" w:eastAsia="仿宋" w:hAnsi="仿宋" w:hint="eastAsia"/>
          <w:kern w:val="0"/>
          <w:sz w:val="32"/>
          <w:szCs w:val="32"/>
        </w:rPr>
        <w:t>515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cs="Arial"/>
          <w:kern w:val="0"/>
          <w:sz w:val="32"/>
          <w:szCs w:val="32"/>
          <w:lang/>
        </w:rPr>
        <w:t>增加</w:t>
      </w:r>
      <w:r>
        <w:rPr>
          <w:rFonts w:ascii="仿宋" w:eastAsia="仿宋" w:hAnsi="仿宋" w:cs="Arial" w:hint="eastAsia"/>
          <w:kern w:val="0"/>
          <w:sz w:val="32"/>
          <w:szCs w:val="32"/>
        </w:rPr>
        <w:t>36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7.52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 xml:space="preserve">2. </w:t>
      </w:r>
      <w:r>
        <w:rPr>
          <w:rFonts w:ascii="仿宋" w:eastAsia="仿宋" w:hAnsi="仿宋" w:hint="eastAsia"/>
          <w:kern w:val="0"/>
          <w:sz w:val="32"/>
          <w:szCs w:val="32"/>
        </w:rPr>
        <w:t>公立医院</w:t>
      </w:r>
      <w:r>
        <w:rPr>
          <w:rFonts w:ascii="仿宋" w:eastAsia="仿宋" w:hAnsi="仿宋" w:hint="eastAsia"/>
          <w:kern w:val="0"/>
          <w:sz w:val="32"/>
          <w:szCs w:val="32"/>
        </w:rPr>
        <w:t>4542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484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11.93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3. </w:t>
      </w:r>
      <w:r>
        <w:rPr>
          <w:rFonts w:ascii="仿宋" w:eastAsia="仿宋" w:hAnsi="仿宋" w:hint="eastAsia"/>
          <w:kern w:val="0"/>
          <w:sz w:val="32"/>
          <w:szCs w:val="32"/>
        </w:rPr>
        <w:t>基层医疗卫生机构</w:t>
      </w:r>
      <w:r>
        <w:rPr>
          <w:rFonts w:ascii="仿宋" w:eastAsia="仿宋" w:hAnsi="仿宋" w:hint="eastAsia"/>
          <w:kern w:val="0"/>
          <w:sz w:val="32"/>
          <w:szCs w:val="32"/>
        </w:rPr>
        <w:t>3973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125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3.05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4. </w:t>
      </w:r>
      <w:r>
        <w:rPr>
          <w:rFonts w:ascii="仿宋" w:eastAsia="仿宋" w:hAnsi="仿宋" w:hint="eastAsia"/>
          <w:kern w:val="0"/>
          <w:sz w:val="32"/>
          <w:szCs w:val="32"/>
        </w:rPr>
        <w:t>公共卫生</w:t>
      </w:r>
      <w:r>
        <w:rPr>
          <w:rFonts w:ascii="仿宋" w:eastAsia="仿宋" w:hAnsi="仿宋" w:hint="eastAsia"/>
          <w:kern w:val="0"/>
          <w:sz w:val="32"/>
          <w:szCs w:val="32"/>
        </w:rPr>
        <w:t>5731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616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12.04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5. </w:t>
      </w:r>
      <w:r>
        <w:rPr>
          <w:rFonts w:ascii="仿宋" w:eastAsia="仿宋" w:hAnsi="仿宋" w:hint="eastAsia"/>
          <w:kern w:val="0"/>
          <w:sz w:val="32"/>
          <w:szCs w:val="32"/>
        </w:rPr>
        <w:t>计划生育事务</w:t>
      </w:r>
      <w:r>
        <w:rPr>
          <w:rFonts w:ascii="仿宋" w:eastAsia="仿宋" w:hAnsi="仿宋" w:hint="eastAsia"/>
          <w:kern w:val="0"/>
          <w:sz w:val="32"/>
          <w:szCs w:val="32"/>
        </w:rPr>
        <w:t>297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50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14.41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6.</w:t>
      </w:r>
      <w:r>
        <w:rPr>
          <w:rFonts w:ascii="仿宋" w:eastAsia="仿宋" w:hAnsi="仿宋" w:hint="eastAsia"/>
          <w:kern w:val="0"/>
          <w:sz w:val="32"/>
          <w:szCs w:val="32"/>
        </w:rPr>
        <w:t>行政事业单位医疗</w:t>
      </w:r>
      <w:r>
        <w:rPr>
          <w:rFonts w:ascii="仿宋" w:eastAsia="仿宋" w:hAnsi="仿宋" w:hint="eastAsia"/>
          <w:kern w:val="0"/>
          <w:sz w:val="32"/>
          <w:szCs w:val="32"/>
        </w:rPr>
        <w:t>1000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上年持平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. </w:t>
      </w:r>
      <w:r>
        <w:rPr>
          <w:rFonts w:ascii="仿宋" w:eastAsia="仿宋" w:hAnsi="仿宋" w:hint="eastAsia"/>
          <w:kern w:val="0"/>
          <w:sz w:val="32"/>
          <w:szCs w:val="32"/>
        </w:rPr>
        <w:t>财政对基本医疗保险基金的补助</w:t>
      </w:r>
      <w:r>
        <w:rPr>
          <w:rFonts w:ascii="仿宋" w:eastAsia="仿宋" w:hAnsi="仿宋" w:hint="eastAsia"/>
          <w:kern w:val="0"/>
          <w:sz w:val="32"/>
          <w:szCs w:val="32"/>
        </w:rPr>
        <w:t>4500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200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kern w:val="0"/>
          <w:sz w:val="32"/>
          <w:szCs w:val="32"/>
        </w:rPr>
        <w:t>，</w:t>
      </w:r>
      <w:r>
        <w:rPr>
          <w:rFonts w:ascii="仿宋" w:eastAsia="仿宋" w:hAnsi="仿宋" w:hint="eastAsia"/>
          <w:kern w:val="0"/>
          <w:sz w:val="32"/>
          <w:szCs w:val="32"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4.65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8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医疗救助</w:t>
      </w:r>
      <w:r>
        <w:rPr>
          <w:rFonts w:ascii="仿宋" w:eastAsia="仿宋" w:hAnsi="仿宋" w:hint="eastAsia"/>
          <w:kern w:val="0"/>
          <w:sz w:val="32"/>
          <w:szCs w:val="32"/>
        </w:rPr>
        <w:t>810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560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kern w:val="0"/>
          <w:sz w:val="32"/>
          <w:szCs w:val="32"/>
        </w:rPr>
        <w:t>，</w:t>
      </w:r>
      <w:r>
        <w:rPr>
          <w:rFonts w:ascii="仿宋" w:eastAsia="仿宋" w:hAnsi="仿宋" w:hint="eastAsia"/>
          <w:kern w:val="0"/>
          <w:sz w:val="32"/>
          <w:szCs w:val="32"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224.00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9.</w:t>
      </w:r>
      <w:r>
        <w:rPr>
          <w:rFonts w:ascii="仿宋" w:eastAsia="仿宋" w:hAnsi="仿宋" w:hint="eastAsia"/>
          <w:kern w:val="0"/>
          <w:sz w:val="32"/>
          <w:szCs w:val="32"/>
        </w:rPr>
        <w:t>优抚对象医疗</w:t>
      </w:r>
      <w:r>
        <w:rPr>
          <w:rFonts w:ascii="仿宋" w:eastAsia="仿宋" w:hAnsi="仿宋" w:hint="eastAsia"/>
          <w:kern w:val="0"/>
          <w:sz w:val="32"/>
          <w:szCs w:val="32"/>
        </w:rPr>
        <w:t>49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2.08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10.</w:t>
      </w:r>
      <w:r>
        <w:rPr>
          <w:rFonts w:ascii="仿宋" w:eastAsia="仿宋" w:hAnsi="仿宋" w:hint="eastAsia"/>
          <w:kern w:val="0"/>
          <w:sz w:val="32"/>
          <w:szCs w:val="32"/>
        </w:rPr>
        <w:t>其他卫生健康支出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2200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kern w:val="0"/>
          <w:sz w:val="32"/>
          <w:szCs w:val="32"/>
        </w:rPr>
        <w:t>，</w:t>
      </w:r>
      <w:r>
        <w:rPr>
          <w:rFonts w:ascii="仿宋" w:eastAsia="仿宋" w:hAnsi="仿宋" w:hint="eastAsia"/>
          <w:kern w:val="0"/>
          <w:sz w:val="32"/>
          <w:szCs w:val="32"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100.00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（九）节能环保支出</w:t>
      </w:r>
      <w:r>
        <w:rPr>
          <w:rFonts w:ascii="仿宋" w:eastAsia="仿宋" w:hAnsi="仿宋" w:hint="eastAsia"/>
          <w:kern w:val="0"/>
          <w:sz w:val="32"/>
          <w:szCs w:val="32"/>
        </w:rPr>
        <w:t>2484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cs="Arial" w:hint="eastAsia"/>
          <w:kern w:val="0"/>
          <w:sz w:val="32"/>
          <w:szCs w:val="32"/>
          <w:lang/>
        </w:rPr>
        <w:t>减少</w:t>
      </w:r>
      <w:r>
        <w:rPr>
          <w:rFonts w:ascii="仿宋" w:eastAsia="仿宋" w:hAnsi="仿宋" w:cs="Arial" w:hint="eastAsia"/>
          <w:kern w:val="0"/>
          <w:sz w:val="32"/>
          <w:szCs w:val="32"/>
        </w:rPr>
        <w:t>8599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77.59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1. </w:t>
      </w:r>
      <w:r>
        <w:rPr>
          <w:rFonts w:ascii="仿宋" w:eastAsia="仿宋" w:hAnsi="仿宋" w:hint="eastAsia"/>
          <w:kern w:val="0"/>
          <w:sz w:val="32"/>
          <w:szCs w:val="32"/>
        </w:rPr>
        <w:t>环境保护管理事务</w:t>
      </w:r>
      <w:r>
        <w:rPr>
          <w:rFonts w:ascii="仿宋" w:eastAsia="仿宋" w:hAnsi="仿宋" w:hint="eastAsia"/>
          <w:kern w:val="0"/>
          <w:sz w:val="32"/>
          <w:szCs w:val="32"/>
        </w:rPr>
        <w:t>56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15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21.13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污染防治</w:t>
      </w:r>
      <w:r>
        <w:rPr>
          <w:rFonts w:ascii="仿宋" w:eastAsia="仿宋" w:hAnsi="仿宋" w:hint="eastAsia"/>
          <w:kern w:val="0"/>
          <w:sz w:val="32"/>
          <w:szCs w:val="32"/>
        </w:rPr>
        <w:t>2244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232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11.53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3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天然林保护</w:t>
      </w:r>
      <w:r>
        <w:rPr>
          <w:rFonts w:ascii="仿宋" w:eastAsia="仿宋" w:hAnsi="仿宋" w:hint="eastAsia"/>
          <w:kern w:val="0"/>
          <w:sz w:val="32"/>
          <w:szCs w:val="32"/>
        </w:rPr>
        <w:t>184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184</w:t>
      </w:r>
      <w:r>
        <w:rPr>
          <w:rFonts w:ascii="仿宋" w:eastAsia="仿宋" w:hAnsi="仿宋" w:hint="eastAsia"/>
          <w:kern w:val="0"/>
          <w:sz w:val="32"/>
          <w:szCs w:val="32"/>
        </w:rPr>
        <w:t>万元。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能源节约利用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与上年持平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5.</w:t>
      </w:r>
      <w:r>
        <w:rPr>
          <w:rFonts w:ascii="仿宋" w:eastAsia="仿宋" w:hAnsi="仿宋" w:hint="eastAsia"/>
          <w:kern w:val="0"/>
          <w:sz w:val="32"/>
          <w:szCs w:val="32"/>
        </w:rPr>
        <w:t>其他节能环保支出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9000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100.00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（十）城乡社区支出</w:t>
      </w:r>
      <w:r>
        <w:rPr>
          <w:rFonts w:ascii="仿宋" w:eastAsia="仿宋" w:hAnsi="仿宋" w:hint="eastAsia"/>
          <w:kern w:val="0"/>
          <w:sz w:val="32"/>
          <w:szCs w:val="32"/>
        </w:rPr>
        <w:t>13078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cs="Arial"/>
          <w:kern w:val="0"/>
          <w:sz w:val="32"/>
          <w:szCs w:val="32"/>
          <w:lang/>
        </w:rPr>
        <w:t>增加</w:t>
      </w:r>
      <w:r>
        <w:rPr>
          <w:rFonts w:ascii="仿宋" w:eastAsia="仿宋" w:hAnsi="仿宋" w:cs="Arial" w:hint="eastAsia"/>
          <w:kern w:val="0"/>
          <w:sz w:val="32"/>
          <w:szCs w:val="32"/>
        </w:rPr>
        <w:t>7552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136.66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kern w:val="0"/>
          <w:sz w:val="32"/>
          <w:szCs w:val="32"/>
        </w:rPr>
        <w:t>城乡社区管理事务</w:t>
      </w:r>
      <w:r>
        <w:rPr>
          <w:rFonts w:ascii="仿宋" w:eastAsia="仿宋" w:hAnsi="仿宋" w:hint="eastAsia"/>
          <w:kern w:val="0"/>
          <w:sz w:val="32"/>
          <w:szCs w:val="32"/>
        </w:rPr>
        <w:t>2549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268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11.75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. </w:t>
      </w:r>
      <w:r>
        <w:rPr>
          <w:rFonts w:ascii="仿宋" w:eastAsia="仿宋" w:hAnsi="仿宋" w:hint="eastAsia"/>
          <w:kern w:val="0"/>
          <w:sz w:val="32"/>
          <w:szCs w:val="32"/>
        </w:rPr>
        <w:t>城乡社区公共设施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与上年持平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. </w:t>
      </w:r>
      <w:r>
        <w:rPr>
          <w:rFonts w:ascii="仿宋" w:eastAsia="仿宋" w:hAnsi="仿宋" w:hint="eastAsia"/>
          <w:kern w:val="0"/>
          <w:sz w:val="32"/>
          <w:szCs w:val="32"/>
        </w:rPr>
        <w:t>城乡社区环境卫生</w:t>
      </w:r>
      <w:r>
        <w:rPr>
          <w:rFonts w:ascii="仿宋" w:eastAsia="仿宋" w:hAnsi="仿宋" w:hint="eastAsia"/>
          <w:kern w:val="0"/>
          <w:sz w:val="32"/>
          <w:szCs w:val="32"/>
        </w:rPr>
        <w:t>5529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3878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234.89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. </w:t>
      </w:r>
      <w:r>
        <w:rPr>
          <w:rFonts w:ascii="仿宋" w:eastAsia="仿宋" w:hAnsi="仿宋" w:hint="eastAsia"/>
          <w:kern w:val="0"/>
          <w:sz w:val="32"/>
          <w:szCs w:val="32"/>
        </w:rPr>
        <w:t>其他城乡社区支出</w:t>
      </w:r>
      <w:r>
        <w:rPr>
          <w:rFonts w:ascii="仿宋" w:eastAsia="仿宋" w:hAnsi="仿宋" w:hint="eastAsia"/>
          <w:kern w:val="0"/>
          <w:sz w:val="32"/>
          <w:szCs w:val="32"/>
        </w:rPr>
        <w:t>5000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3406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213.68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（十一）农林水支出</w:t>
      </w:r>
      <w:r>
        <w:rPr>
          <w:rFonts w:ascii="仿宋" w:eastAsia="仿宋" w:hAnsi="仿宋" w:hint="eastAsia"/>
          <w:kern w:val="0"/>
          <w:sz w:val="32"/>
          <w:szCs w:val="32"/>
        </w:rPr>
        <w:t>18601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15272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45.09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1. </w:t>
      </w:r>
      <w:r>
        <w:rPr>
          <w:rFonts w:ascii="仿宋" w:eastAsia="仿宋" w:hAnsi="仿宋" w:hint="eastAsia"/>
          <w:kern w:val="0"/>
          <w:sz w:val="32"/>
          <w:szCs w:val="32"/>
        </w:rPr>
        <w:t>农业</w:t>
      </w:r>
      <w:r>
        <w:rPr>
          <w:rFonts w:ascii="仿宋" w:eastAsia="仿宋" w:hAnsi="仿宋" w:hint="eastAsia"/>
          <w:kern w:val="0"/>
          <w:sz w:val="32"/>
          <w:szCs w:val="32"/>
        </w:rPr>
        <w:t>5821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2513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75.97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2. </w:t>
      </w:r>
      <w:r>
        <w:rPr>
          <w:rFonts w:ascii="仿宋" w:eastAsia="仿宋" w:hAnsi="仿宋" w:hint="eastAsia"/>
          <w:kern w:val="0"/>
          <w:sz w:val="32"/>
          <w:szCs w:val="32"/>
        </w:rPr>
        <w:t>林业和草原</w:t>
      </w:r>
      <w:r>
        <w:rPr>
          <w:rFonts w:ascii="仿宋" w:eastAsia="仿宋" w:hAnsi="仿宋" w:hint="eastAsia"/>
          <w:kern w:val="0"/>
          <w:sz w:val="32"/>
          <w:szCs w:val="32"/>
        </w:rPr>
        <w:t>5533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2428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78.20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3. </w:t>
      </w:r>
      <w:r>
        <w:rPr>
          <w:rFonts w:ascii="仿宋" w:eastAsia="仿宋" w:hAnsi="仿宋" w:hint="eastAsia"/>
          <w:kern w:val="0"/>
          <w:sz w:val="32"/>
          <w:szCs w:val="32"/>
        </w:rPr>
        <w:t>水利</w:t>
      </w:r>
      <w:r>
        <w:rPr>
          <w:rFonts w:ascii="仿宋" w:eastAsia="仿宋" w:hAnsi="仿宋" w:hint="eastAsia"/>
          <w:kern w:val="0"/>
          <w:sz w:val="32"/>
          <w:szCs w:val="32"/>
        </w:rPr>
        <w:t>6189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4989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415.75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4. </w:t>
      </w:r>
      <w:r>
        <w:rPr>
          <w:rFonts w:ascii="仿宋" w:eastAsia="仿宋" w:hAnsi="仿宋" w:hint="eastAsia"/>
          <w:kern w:val="0"/>
          <w:sz w:val="32"/>
          <w:szCs w:val="32"/>
        </w:rPr>
        <w:t>巩固</w:t>
      </w:r>
      <w:r w:rsidR="00A56D32">
        <w:rPr>
          <w:rFonts w:ascii="仿宋" w:eastAsia="仿宋" w:hAnsi="仿宋" w:hint="eastAsia"/>
          <w:kern w:val="0"/>
          <w:sz w:val="32"/>
          <w:szCs w:val="32"/>
        </w:rPr>
        <w:t>拓展</w:t>
      </w:r>
      <w:r>
        <w:rPr>
          <w:rFonts w:ascii="仿宋" w:eastAsia="仿宋" w:hAnsi="仿宋" w:hint="eastAsia"/>
          <w:kern w:val="0"/>
          <w:sz w:val="32"/>
          <w:szCs w:val="32"/>
        </w:rPr>
        <w:t>脱贫攻坚成果衔接乡村振兴</w:t>
      </w:r>
      <w:r>
        <w:rPr>
          <w:rFonts w:ascii="仿宋" w:eastAsia="仿宋" w:hAnsi="仿宋" w:hint="eastAsia"/>
          <w:kern w:val="0"/>
          <w:sz w:val="32"/>
          <w:szCs w:val="32"/>
        </w:rPr>
        <w:t>54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lastRenderedPageBreak/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>
        <w:rPr>
          <w:rFonts w:ascii="仿宋" w:eastAsia="仿宋" w:hAnsi="仿宋" w:cs="Arial" w:hint="eastAsia"/>
          <w:kern w:val="0"/>
          <w:sz w:val="32"/>
          <w:szCs w:val="32"/>
        </w:rPr>
        <w:t>54</w:t>
      </w:r>
      <w:r>
        <w:rPr>
          <w:rFonts w:ascii="仿宋" w:eastAsia="仿宋" w:hAnsi="仿宋" w:hint="eastAsia"/>
          <w:kern w:val="0"/>
          <w:sz w:val="32"/>
          <w:szCs w:val="32"/>
        </w:rPr>
        <w:t>万元。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农村综合改革</w:t>
      </w:r>
      <w:r>
        <w:rPr>
          <w:rFonts w:ascii="仿宋" w:eastAsia="仿宋" w:hAnsi="仿宋" w:hint="eastAsia"/>
          <w:kern w:val="0"/>
          <w:sz w:val="32"/>
          <w:szCs w:val="32"/>
        </w:rPr>
        <w:t>700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与上年持平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6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. </w:t>
      </w:r>
      <w:r>
        <w:rPr>
          <w:rFonts w:ascii="仿宋" w:eastAsia="仿宋" w:hAnsi="仿宋" w:hint="eastAsia"/>
          <w:kern w:val="0"/>
          <w:sz w:val="32"/>
          <w:szCs w:val="32"/>
        </w:rPr>
        <w:t>普惠金融发展支出</w:t>
      </w:r>
      <w:r>
        <w:rPr>
          <w:rFonts w:ascii="仿宋" w:eastAsia="仿宋" w:hAnsi="仿宋" w:hint="eastAsia"/>
          <w:kern w:val="0"/>
          <w:sz w:val="32"/>
          <w:szCs w:val="32"/>
        </w:rPr>
        <w:t>305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255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45.54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7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其他农林水支出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25000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100.00%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（十二）交通运输支出</w:t>
      </w:r>
      <w:r>
        <w:rPr>
          <w:rFonts w:ascii="仿宋" w:eastAsia="仿宋" w:hAnsi="仿宋" w:hint="eastAsia"/>
          <w:kern w:val="0"/>
          <w:sz w:val="32"/>
          <w:szCs w:val="32"/>
        </w:rPr>
        <w:t>2639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5847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68.90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1. </w:t>
      </w:r>
      <w:r>
        <w:rPr>
          <w:rFonts w:ascii="仿宋" w:eastAsia="仿宋" w:hAnsi="仿宋" w:hint="eastAsia"/>
          <w:kern w:val="0"/>
          <w:sz w:val="32"/>
          <w:szCs w:val="32"/>
        </w:rPr>
        <w:t>公路水路运输</w:t>
      </w:r>
      <w:r>
        <w:rPr>
          <w:rFonts w:ascii="仿宋" w:eastAsia="仿宋" w:hAnsi="仿宋" w:hint="eastAsia"/>
          <w:kern w:val="0"/>
          <w:sz w:val="32"/>
          <w:szCs w:val="32"/>
        </w:rPr>
        <w:t>2639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153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6.15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.</w:t>
      </w:r>
      <w:r>
        <w:rPr>
          <w:rFonts w:ascii="仿宋" w:eastAsia="仿宋" w:hAnsi="仿宋" w:hint="eastAsia"/>
          <w:kern w:val="0"/>
          <w:sz w:val="32"/>
          <w:szCs w:val="32"/>
        </w:rPr>
        <w:t>成品油价格改革对交通运输的补贴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与上年持平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kern w:val="0"/>
          <w:sz w:val="32"/>
          <w:szCs w:val="32"/>
        </w:rPr>
        <w:t>其他交通运输支出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6000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100.00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（十三）资源勘探信息等支出</w:t>
      </w:r>
      <w:r>
        <w:rPr>
          <w:rFonts w:ascii="仿宋" w:eastAsia="仿宋" w:hAnsi="仿宋" w:hint="eastAsia"/>
          <w:kern w:val="0"/>
          <w:sz w:val="32"/>
          <w:szCs w:val="32"/>
        </w:rPr>
        <w:t>369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65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21.38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1. </w:t>
      </w:r>
      <w:r>
        <w:rPr>
          <w:rFonts w:ascii="仿宋" w:eastAsia="仿宋" w:hAnsi="仿宋" w:hint="eastAsia"/>
          <w:kern w:val="0"/>
          <w:sz w:val="32"/>
          <w:szCs w:val="32"/>
        </w:rPr>
        <w:t>制造业</w:t>
      </w:r>
      <w:r>
        <w:rPr>
          <w:rFonts w:ascii="仿宋" w:eastAsia="仿宋" w:hAnsi="仿宋" w:hint="eastAsia"/>
          <w:kern w:val="0"/>
          <w:sz w:val="32"/>
          <w:szCs w:val="32"/>
        </w:rPr>
        <w:t>97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22.78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2. </w:t>
      </w:r>
      <w:r>
        <w:rPr>
          <w:rFonts w:ascii="仿宋" w:eastAsia="仿宋" w:hAnsi="仿宋" w:hint="eastAsia"/>
          <w:kern w:val="0"/>
          <w:sz w:val="32"/>
          <w:szCs w:val="32"/>
        </w:rPr>
        <w:t>工业和信息产业监管</w:t>
      </w:r>
      <w:r>
        <w:rPr>
          <w:rFonts w:ascii="仿宋" w:eastAsia="仿宋" w:hAnsi="仿宋" w:hint="eastAsia"/>
          <w:kern w:val="0"/>
          <w:sz w:val="32"/>
          <w:szCs w:val="32"/>
        </w:rPr>
        <w:t>267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47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21.36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3. </w:t>
      </w:r>
      <w:r>
        <w:rPr>
          <w:rFonts w:ascii="仿宋" w:eastAsia="仿宋" w:hAnsi="仿宋" w:hint="eastAsia"/>
          <w:kern w:val="0"/>
          <w:sz w:val="32"/>
          <w:szCs w:val="32"/>
        </w:rPr>
        <w:t>支持中小企业发展和管理支出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与上年持平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（十四）商业服务业等支出</w:t>
      </w:r>
      <w:r>
        <w:rPr>
          <w:rFonts w:ascii="仿宋" w:eastAsia="仿宋" w:hAnsi="仿宋" w:hint="eastAsia"/>
          <w:kern w:val="0"/>
          <w:sz w:val="32"/>
          <w:szCs w:val="32"/>
        </w:rPr>
        <w:t>504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cs="Arial" w:hint="eastAsia"/>
          <w:kern w:val="0"/>
          <w:sz w:val="32"/>
          <w:szCs w:val="32"/>
          <w:lang/>
        </w:rPr>
        <w:t>减少</w:t>
      </w:r>
      <w:r>
        <w:rPr>
          <w:rFonts w:ascii="仿宋" w:eastAsia="仿宋" w:hAnsi="仿宋" w:cs="Arial" w:hint="eastAsia"/>
          <w:kern w:val="0"/>
          <w:sz w:val="32"/>
          <w:szCs w:val="32"/>
        </w:rPr>
        <w:t>430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46.04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 xml:space="preserve">1. </w:t>
      </w:r>
      <w:r>
        <w:rPr>
          <w:rFonts w:ascii="仿宋" w:eastAsia="仿宋" w:hAnsi="仿宋" w:hint="eastAsia"/>
          <w:kern w:val="0"/>
          <w:sz w:val="32"/>
          <w:szCs w:val="32"/>
        </w:rPr>
        <w:t>商业流通事务</w:t>
      </w:r>
      <w:r>
        <w:rPr>
          <w:rFonts w:ascii="仿宋" w:eastAsia="仿宋" w:hAnsi="仿宋" w:hint="eastAsia"/>
          <w:kern w:val="0"/>
          <w:sz w:val="32"/>
          <w:szCs w:val="32"/>
        </w:rPr>
        <w:t>448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3.23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2. </w:t>
      </w:r>
      <w:r>
        <w:rPr>
          <w:rFonts w:ascii="仿宋" w:eastAsia="仿宋" w:hAnsi="仿宋" w:hint="eastAsia"/>
          <w:kern w:val="0"/>
          <w:sz w:val="32"/>
          <w:szCs w:val="32"/>
        </w:rPr>
        <w:t>涉外发展服务支出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与上年持平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kern w:val="0"/>
          <w:sz w:val="32"/>
          <w:szCs w:val="32"/>
        </w:rPr>
        <w:t>其他商业服务业等支出</w:t>
      </w:r>
      <w:r>
        <w:rPr>
          <w:rFonts w:ascii="仿宋" w:eastAsia="仿宋" w:hAnsi="仿宋" w:hint="eastAsia"/>
          <w:kern w:val="0"/>
          <w:sz w:val="32"/>
          <w:szCs w:val="32"/>
        </w:rPr>
        <w:t>56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444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88.80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（十五）自然资源海洋气象等支出</w:t>
      </w:r>
      <w:r>
        <w:rPr>
          <w:rFonts w:ascii="仿宋" w:eastAsia="仿宋" w:hAnsi="仿宋" w:hint="eastAsia"/>
          <w:kern w:val="0"/>
          <w:sz w:val="32"/>
          <w:szCs w:val="32"/>
        </w:rPr>
        <w:t>3162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1545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32.82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kern w:val="0"/>
          <w:sz w:val="32"/>
          <w:szCs w:val="32"/>
        </w:rPr>
        <w:t>自然资源事务</w:t>
      </w:r>
      <w:r>
        <w:rPr>
          <w:rFonts w:ascii="仿宋" w:eastAsia="仿宋" w:hAnsi="仿宋" w:hint="eastAsia"/>
          <w:kern w:val="0"/>
          <w:sz w:val="32"/>
          <w:szCs w:val="32"/>
        </w:rPr>
        <w:t>3064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>
        <w:rPr>
          <w:rFonts w:ascii="仿宋" w:eastAsia="仿宋" w:hAnsi="仿宋" w:cs="Arial" w:hint="eastAsia"/>
          <w:kern w:val="0"/>
          <w:sz w:val="32"/>
          <w:szCs w:val="32"/>
        </w:rPr>
        <w:t>480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18.58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. </w:t>
      </w:r>
      <w:r>
        <w:rPr>
          <w:rFonts w:ascii="仿宋" w:eastAsia="仿宋" w:hAnsi="仿宋" w:hint="eastAsia"/>
          <w:kern w:val="0"/>
          <w:sz w:val="32"/>
          <w:szCs w:val="32"/>
        </w:rPr>
        <w:t>气象事务</w:t>
      </w:r>
      <w:r>
        <w:rPr>
          <w:rFonts w:ascii="仿宋" w:eastAsia="仿宋" w:hAnsi="仿宋" w:hint="eastAsia"/>
          <w:kern w:val="0"/>
          <w:sz w:val="32"/>
          <w:szCs w:val="32"/>
        </w:rPr>
        <w:t>98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25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20.33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kern w:val="0"/>
          <w:sz w:val="32"/>
          <w:szCs w:val="32"/>
        </w:rPr>
        <w:t>其他自然资源海洋气象等支出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2000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100.00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（十六）住房保障支出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2000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100.00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，其中：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1. </w:t>
      </w:r>
      <w:r>
        <w:rPr>
          <w:rFonts w:ascii="仿宋" w:eastAsia="仿宋" w:hAnsi="仿宋" w:hint="eastAsia"/>
          <w:kern w:val="0"/>
          <w:sz w:val="32"/>
          <w:szCs w:val="32"/>
        </w:rPr>
        <w:t>保障性安居工程支出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与上年持平。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kern w:val="0"/>
          <w:sz w:val="32"/>
          <w:szCs w:val="32"/>
        </w:rPr>
        <w:t>城乡社区住宅支出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2000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100.00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（十七）粮油物资储备支出</w:t>
      </w:r>
      <w:r>
        <w:rPr>
          <w:rFonts w:ascii="仿宋" w:eastAsia="仿宋" w:hAnsi="仿宋" w:hint="eastAsia"/>
          <w:kern w:val="0"/>
          <w:sz w:val="32"/>
          <w:szCs w:val="32"/>
        </w:rPr>
        <w:t>943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cs="Arial"/>
          <w:kern w:val="0"/>
          <w:sz w:val="32"/>
          <w:szCs w:val="32"/>
          <w:lang/>
        </w:rPr>
        <w:t>增加</w:t>
      </w:r>
      <w:r>
        <w:rPr>
          <w:rFonts w:ascii="仿宋" w:eastAsia="仿宋" w:hAnsi="仿宋" w:cs="Arial" w:hint="eastAsia"/>
          <w:kern w:val="0"/>
          <w:sz w:val="32"/>
          <w:szCs w:val="32"/>
        </w:rPr>
        <w:t>463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96.46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，其中：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kern w:val="0"/>
          <w:sz w:val="32"/>
          <w:szCs w:val="32"/>
        </w:rPr>
        <w:t>粮油事务</w:t>
      </w:r>
      <w:r>
        <w:rPr>
          <w:rFonts w:ascii="仿宋" w:eastAsia="仿宋" w:hAnsi="仿宋" w:hint="eastAsia"/>
          <w:kern w:val="0"/>
          <w:sz w:val="32"/>
          <w:szCs w:val="32"/>
        </w:rPr>
        <w:t>943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463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96.46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（十八）灾害防治及应急管理支出</w:t>
      </w:r>
      <w:r>
        <w:rPr>
          <w:rFonts w:ascii="仿宋" w:eastAsia="仿宋" w:hAnsi="仿宋" w:hint="eastAsia"/>
          <w:kern w:val="0"/>
          <w:sz w:val="32"/>
          <w:szCs w:val="32"/>
        </w:rPr>
        <w:t>3384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lastRenderedPageBreak/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721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27.07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，其中：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kern w:val="0"/>
          <w:sz w:val="32"/>
          <w:szCs w:val="32"/>
        </w:rPr>
        <w:t>应急管理事务</w:t>
      </w:r>
      <w:r>
        <w:rPr>
          <w:rFonts w:ascii="仿宋" w:eastAsia="仿宋" w:hAnsi="仿宋" w:hint="eastAsia"/>
          <w:kern w:val="0"/>
          <w:sz w:val="32"/>
          <w:szCs w:val="32"/>
        </w:rPr>
        <w:t>988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88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9.78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kern w:val="0"/>
          <w:sz w:val="32"/>
          <w:szCs w:val="32"/>
        </w:rPr>
        <w:t>消防事务</w:t>
      </w:r>
      <w:r>
        <w:rPr>
          <w:rFonts w:ascii="仿宋" w:eastAsia="仿宋" w:hAnsi="仿宋" w:hint="eastAsia"/>
          <w:kern w:val="0"/>
          <w:sz w:val="32"/>
          <w:szCs w:val="32"/>
        </w:rPr>
        <w:t>1377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114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9.03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kern w:val="0"/>
          <w:sz w:val="32"/>
          <w:szCs w:val="32"/>
        </w:rPr>
        <w:t>自然灾害防治</w:t>
      </w:r>
      <w:r>
        <w:rPr>
          <w:rFonts w:ascii="仿宋" w:eastAsia="仿宋" w:hAnsi="仿宋" w:hint="eastAsia"/>
          <w:kern w:val="0"/>
          <w:sz w:val="32"/>
          <w:szCs w:val="32"/>
        </w:rPr>
        <w:t>1019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1019</w:t>
      </w:r>
      <w:r>
        <w:rPr>
          <w:rFonts w:ascii="仿宋" w:eastAsia="仿宋" w:hAnsi="仿宋" w:hint="eastAsia"/>
          <w:kern w:val="0"/>
          <w:sz w:val="32"/>
          <w:szCs w:val="32"/>
        </w:rPr>
        <w:t>万元。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kern w:val="0"/>
          <w:sz w:val="32"/>
          <w:szCs w:val="32"/>
        </w:rPr>
        <w:t>其他灾害防治及应急管理支出</w:t>
      </w:r>
      <w:r>
        <w:rPr>
          <w:rFonts w:ascii="仿宋" w:eastAsia="仿宋" w:hAnsi="仿宋" w:hint="eastAsia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500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100.00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（十九）预备费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00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300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10.00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，其中：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1. </w:t>
      </w:r>
      <w:r>
        <w:rPr>
          <w:rFonts w:ascii="仿宋" w:eastAsia="仿宋" w:hAnsi="仿宋" w:hint="eastAsia"/>
          <w:kern w:val="0"/>
          <w:sz w:val="32"/>
          <w:szCs w:val="32"/>
        </w:rPr>
        <w:t>预备费</w:t>
      </w:r>
      <w:r>
        <w:rPr>
          <w:rFonts w:ascii="仿宋" w:eastAsia="仿宋" w:hAnsi="仿宋" w:hint="eastAsia"/>
          <w:kern w:val="0"/>
          <w:sz w:val="32"/>
          <w:szCs w:val="32"/>
        </w:rPr>
        <w:t>3300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cs="Arial" w:hint="eastAsia"/>
          <w:kern w:val="0"/>
          <w:sz w:val="32"/>
          <w:szCs w:val="32"/>
        </w:rPr>
        <w:t>增加</w:t>
      </w:r>
      <w:r>
        <w:rPr>
          <w:rFonts w:ascii="仿宋" w:eastAsia="仿宋" w:hAnsi="仿宋" w:cs="Arial" w:hint="eastAsia"/>
          <w:kern w:val="0"/>
          <w:sz w:val="32"/>
          <w:szCs w:val="32"/>
        </w:rPr>
        <w:t>300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10.00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（二十）其他支出</w:t>
      </w:r>
      <w:r>
        <w:rPr>
          <w:rFonts w:ascii="仿宋" w:eastAsia="仿宋" w:hAnsi="仿宋" w:hint="eastAsia"/>
          <w:kern w:val="0"/>
          <w:sz w:val="32"/>
          <w:szCs w:val="32"/>
        </w:rPr>
        <w:t>26989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hint="eastAsia"/>
          <w:kern w:val="0"/>
          <w:sz w:val="32"/>
          <w:szCs w:val="32"/>
        </w:rPr>
        <w:t>预算数增加</w:t>
      </w:r>
      <w:r>
        <w:rPr>
          <w:rFonts w:ascii="仿宋" w:eastAsia="仿宋" w:hAnsi="仿宋" w:hint="eastAsia"/>
          <w:kern w:val="0"/>
          <w:sz w:val="32"/>
          <w:szCs w:val="32"/>
        </w:rPr>
        <w:t>13955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107.07%</w:t>
      </w:r>
      <w:r>
        <w:rPr>
          <w:rFonts w:ascii="仿宋" w:eastAsia="仿宋" w:hAnsi="仿宋" w:hint="eastAsia"/>
          <w:kern w:val="0"/>
          <w:sz w:val="32"/>
          <w:szCs w:val="32"/>
        </w:rPr>
        <w:t>。其中：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kern w:val="0"/>
          <w:sz w:val="32"/>
          <w:szCs w:val="32"/>
        </w:rPr>
        <w:t>其他支出</w:t>
      </w:r>
      <w:r>
        <w:rPr>
          <w:rFonts w:ascii="仿宋" w:eastAsia="仿宋" w:hAnsi="仿宋" w:hint="eastAsia"/>
          <w:kern w:val="0"/>
          <w:sz w:val="32"/>
          <w:szCs w:val="32"/>
        </w:rPr>
        <w:t>26989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hint="eastAsia"/>
          <w:kern w:val="0"/>
          <w:sz w:val="32"/>
          <w:szCs w:val="32"/>
        </w:rPr>
        <w:t>预算数增加</w:t>
      </w:r>
      <w:r>
        <w:rPr>
          <w:rFonts w:ascii="仿宋" w:eastAsia="仿宋" w:hAnsi="仿宋" w:hint="eastAsia"/>
          <w:kern w:val="0"/>
          <w:sz w:val="32"/>
          <w:szCs w:val="32"/>
        </w:rPr>
        <w:t>13955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107.07%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（二十</w:t>
      </w:r>
      <w:r>
        <w:rPr>
          <w:rFonts w:ascii="仿宋" w:eastAsia="仿宋" w:hAnsi="仿宋" w:hint="eastAsia"/>
          <w:kern w:val="0"/>
          <w:sz w:val="32"/>
          <w:szCs w:val="32"/>
        </w:rPr>
        <w:t>一</w:t>
      </w:r>
      <w:r>
        <w:rPr>
          <w:rFonts w:ascii="仿宋" w:eastAsia="仿宋" w:hAnsi="仿宋" w:hint="eastAsia"/>
          <w:kern w:val="0"/>
          <w:sz w:val="32"/>
          <w:szCs w:val="32"/>
        </w:rPr>
        <w:t>）债务付息支出</w:t>
      </w:r>
      <w:r>
        <w:rPr>
          <w:rFonts w:ascii="仿宋" w:eastAsia="仿宋" w:hAnsi="仿宋" w:hint="eastAsia"/>
          <w:kern w:val="0"/>
          <w:sz w:val="32"/>
          <w:szCs w:val="32"/>
        </w:rPr>
        <w:t>8412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938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12.55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，其中：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1. </w:t>
      </w:r>
      <w:r>
        <w:rPr>
          <w:rFonts w:ascii="仿宋" w:eastAsia="仿宋" w:hAnsi="仿宋" w:hint="eastAsia"/>
          <w:kern w:val="0"/>
          <w:sz w:val="32"/>
          <w:szCs w:val="32"/>
        </w:rPr>
        <w:t>地方政府一般债务付息支出</w:t>
      </w:r>
      <w:r>
        <w:rPr>
          <w:rFonts w:ascii="仿宋" w:eastAsia="仿宋" w:hAnsi="仿宋" w:hint="eastAsia"/>
          <w:kern w:val="0"/>
          <w:sz w:val="32"/>
          <w:szCs w:val="32"/>
        </w:rPr>
        <w:t>8412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938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增长</w:t>
      </w:r>
      <w:r>
        <w:rPr>
          <w:rFonts w:ascii="仿宋" w:eastAsia="仿宋" w:hAnsi="仿宋" w:hint="eastAsia"/>
          <w:kern w:val="0"/>
          <w:sz w:val="32"/>
          <w:szCs w:val="32"/>
        </w:rPr>
        <w:t>12.55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（二十二）债务发行费用支出</w:t>
      </w:r>
      <w:r>
        <w:rPr>
          <w:rFonts w:ascii="仿宋" w:eastAsia="仿宋" w:hAnsi="仿宋" w:hint="eastAsia"/>
          <w:kern w:val="0"/>
          <w:sz w:val="32"/>
          <w:szCs w:val="32"/>
        </w:rPr>
        <w:t>40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20.00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  <w:r>
        <w:rPr>
          <w:rFonts w:ascii="仿宋" w:eastAsia="仿宋" w:hAnsi="仿宋" w:hint="eastAsia"/>
          <w:kern w:val="0"/>
          <w:sz w:val="32"/>
          <w:szCs w:val="32"/>
        </w:rPr>
        <w:t>其中：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1.</w:t>
      </w:r>
      <w:r>
        <w:rPr>
          <w:rFonts w:ascii="仿宋" w:eastAsia="仿宋" w:hAnsi="仿宋" w:hint="eastAsia"/>
          <w:kern w:val="0"/>
          <w:sz w:val="32"/>
          <w:szCs w:val="32"/>
        </w:rPr>
        <w:t>债务发行费用支出</w:t>
      </w:r>
      <w:r>
        <w:rPr>
          <w:rFonts w:ascii="仿宋" w:eastAsia="仿宋" w:hAnsi="仿宋" w:hint="eastAsia"/>
          <w:kern w:val="0"/>
          <w:sz w:val="32"/>
          <w:szCs w:val="32"/>
        </w:rPr>
        <w:t>40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减少</w:t>
      </w:r>
      <w:r>
        <w:rPr>
          <w:rFonts w:ascii="仿宋" w:eastAsia="仿宋" w:hAnsi="仿宋" w:hint="eastAsia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</w:rPr>
        <w:t>下降</w:t>
      </w:r>
      <w:r>
        <w:rPr>
          <w:rFonts w:ascii="仿宋" w:eastAsia="仿宋" w:hAnsi="仿宋" w:hint="eastAsia"/>
          <w:kern w:val="0"/>
          <w:sz w:val="32"/>
          <w:szCs w:val="32"/>
        </w:rPr>
        <w:t>20.00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二、财政转移支付安排情况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  <w:lang/>
        </w:rPr>
        <w:t>2023</w:t>
      </w:r>
      <w:r>
        <w:rPr>
          <w:rFonts w:ascii="仿宋" w:eastAsia="仿宋" w:hAnsi="仿宋" w:cs="Arial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度大田县本级对下税收返还和转移支付预算数为</w:t>
      </w:r>
      <w:r>
        <w:rPr>
          <w:rFonts w:ascii="仿宋" w:eastAsia="仿宋" w:hAnsi="仿宋" w:cs="Arial" w:hint="eastAsia"/>
          <w:kern w:val="0"/>
          <w:sz w:val="32"/>
          <w:szCs w:val="32"/>
        </w:rPr>
        <w:t>17000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Arial"/>
          <w:kern w:val="0"/>
          <w:sz w:val="32"/>
          <w:szCs w:val="32"/>
          <w:lang/>
        </w:rPr>
        <w:t>2022</w:t>
      </w:r>
      <w:r>
        <w:rPr>
          <w:rFonts w:ascii="仿宋" w:eastAsia="仿宋" w:hAnsi="仿宋" w:cs="Arial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度预算数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1300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8.28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cs="Arial" w:hint="eastAsia"/>
          <w:kern w:val="0"/>
          <w:sz w:val="32"/>
          <w:szCs w:val="32"/>
        </w:rPr>
        <w:t>。具体情况如下：</w:t>
      </w:r>
    </w:p>
    <w:p w:rsidR="000317D5" w:rsidRDefault="00A22CA9" w:rsidP="00A56D32">
      <w:pPr>
        <w:spacing w:line="600" w:lineRule="exact"/>
        <w:ind w:firstLineChars="200" w:firstLine="643"/>
        <w:rPr>
          <w:rStyle w:val="a5"/>
          <w:rFonts w:ascii="楷体" w:eastAsia="楷体" w:hAnsi="楷体" w:cs="Arial"/>
          <w:kern w:val="0"/>
          <w:sz w:val="32"/>
          <w:szCs w:val="32"/>
        </w:rPr>
      </w:pPr>
      <w:r>
        <w:rPr>
          <w:rFonts w:ascii="楷体" w:eastAsia="楷体" w:hAnsi="楷体" w:cs="Arial" w:hint="eastAsia"/>
          <w:b/>
          <w:kern w:val="0"/>
          <w:sz w:val="32"/>
          <w:szCs w:val="32"/>
        </w:rPr>
        <w:t>（一）</w:t>
      </w:r>
      <w:r>
        <w:rPr>
          <w:rStyle w:val="a5"/>
          <w:rFonts w:ascii="楷体" w:eastAsia="楷体" w:hAnsi="楷体" w:cs="Arial" w:hint="eastAsia"/>
          <w:kern w:val="0"/>
          <w:sz w:val="32"/>
          <w:szCs w:val="32"/>
        </w:rPr>
        <w:t>一般性转移支付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  <w:lang/>
        </w:rPr>
        <w:t>2023</w:t>
      </w:r>
      <w:r>
        <w:rPr>
          <w:rFonts w:ascii="仿宋" w:eastAsia="仿宋" w:hAnsi="仿宋" w:cs="Arial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度大田县本级对下一般转移支付预算数为</w:t>
      </w:r>
      <w:r>
        <w:rPr>
          <w:rFonts w:ascii="仿宋" w:eastAsia="仿宋" w:hAnsi="仿宋" w:cs="Arial" w:hint="eastAsia"/>
          <w:kern w:val="0"/>
          <w:sz w:val="32"/>
          <w:szCs w:val="32"/>
        </w:rPr>
        <w:t>17000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Arial"/>
          <w:kern w:val="0"/>
          <w:sz w:val="32"/>
          <w:szCs w:val="32"/>
          <w:lang/>
        </w:rPr>
        <w:t>2022</w:t>
      </w:r>
      <w:r>
        <w:rPr>
          <w:rFonts w:ascii="仿宋" w:eastAsia="仿宋" w:hAnsi="仿宋" w:cs="Arial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度预算数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1300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8.28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cs="Arial" w:hint="eastAsia"/>
          <w:kern w:val="0"/>
          <w:sz w:val="32"/>
          <w:szCs w:val="32"/>
        </w:rPr>
        <w:t>。具体情况如下（分项目表述）：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kern w:val="0"/>
          <w:sz w:val="32"/>
          <w:szCs w:val="32"/>
        </w:rPr>
        <w:t>均衡性转移支付项目</w:t>
      </w:r>
      <w:r>
        <w:rPr>
          <w:rFonts w:ascii="仿宋" w:eastAsia="仿宋" w:hAnsi="仿宋" w:hint="eastAsia"/>
          <w:kern w:val="0"/>
          <w:sz w:val="32"/>
          <w:szCs w:val="32"/>
        </w:rPr>
        <w:t>11996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1046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9.55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。主要原因是人员经费的增加。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kern w:val="0"/>
          <w:sz w:val="32"/>
          <w:szCs w:val="32"/>
        </w:rPr>
        <w:t>农村综合改革转移支付项目</w:t>
      </w:r>
      <w:r>
        <w:rPr>
          <w:rFonts w:ascii="仿宋" w:eastAsia="仿宋" w:hAnsi="仿宋" w:hint="eastAsia"/>
          <w:kern w:val="0"/>
          <w:sz w:val="32"/>
          <w:szCs w:val="32"/>
        </w:rPr>
        <w:t>4300</w:t>
      </w:r>
      <w:r>
        <w:rPr>
          <w:rFonts w:ascii="仿宋" w:eastAsia="仿宋" w:hAnsi="仿宋" w:hint="eastAsia"/>
          <w:kern w:val="0"/>
          <w:sz w:val="32"/>
          <w:szCs w:val="32"/>
        </w:rPr>
        <w:t>万元，</w:t>
      </w:r>
      <w:r>
        <w:rPr>
          <w:rFonts w:ascii="仿宋" w:eastAsia="仿宋" w:hAnsi="仿宋" w:hint="eastAsia"/>
          <w:kern w:val="0"/>
          <w:sz w:val="32"/>
          <w:szCs w:val="32"/>
          <w:lang/>
        </w:rPr>
        <w:t>与上年持平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 w:cs="Arial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kern w:val="0"/>
          <w:sz w:val="32"/>
          <w:szCs w:val="32"/>
        </w:rPr>
        <w:t>固定数额项目</w:t>
      </w:r>
      <w:r>
        <w:rPr>
          <w:rFonts w:ascii="仿宋" w:eastAsia="仿宋" w:hAnsi="仿宋" w:hint="eastAsia"/>
          <w:kern w:val="0"/>
          <w:sz w:val="32"/>
          <w:szCs w:val="32"/>
        </w:rPr>
        <w:t>704</w:t>
      </w:r>
      <w:r>
        <w:rPr>
          <w:rFonts w:ascii="仿宋" w:eastAsia="仿宋" w:hAnsi="仿宋" w:hint="eastAsia"/>
          <w:kern w:val="0"/>
          <w:sz w:val="32"/>
          <w:szCs w:val="32"/>
        </w:rPr>
        <w:t>万元，较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>
        <w:rPr>
          <w:rFonts w:ascii="仿宋" w:eastAsia="仿宋" w:hAnsi="仿宋" w:hint="eastAsia"/>
          <w:kern w:val="0"/>
          <w:sz w:val="32"/>
          <w:szCs w:val="32"/>
        </w:rPr>
        <w:t>254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>
        <w:rPr>
          <w:rFonts w:ascii="仿宋" w:eastAsia="仿宋" w:hAnsi="仿宋" w:hint="eastAsia"/>
          <w:kern w:val="0"/>
          <w:sz w:val="32"/>
          <w:szCs w:val="32"/>
        </w:rPr>
        <w:t>56.44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0317D5" w:rsidRDefault="00A22CA9" w:rsidP="00A56D32">
      <w:pPr>
        <w:spacing w:line="600" w:lineRule="exact"/>
        <w:ind w:firstLineChars="200" w:firstLine="643"/>
        <w:rPr>
          <w:rStyle w:val="a5"/>
          <w:rFonts w:ascii="楷体" w:eastAsia="楷体" w:hAnsi="楷体" w:cs="Arial"/>
          <w:b w:val="0"/>
          <w:kern w:val="0"/>
          <w:sz w:val="32"/>
          <w:szCs w:val="32"/>
        </w:rPr>
      </w:pPr>
      <w:r>
        <w:rPr>
          <w:rFonts w:ascii="楷体" w:eastAsia="楷体" w:hAnsi="楷体" w:cs="Arial" w:hint="eastAsia"/>
          <w:b/>
          <w:kern w:val="0"/>
          <w:sz w:val="32"/>
          <w:szCs w:val="32"/>
        </w:rPr>
        <w:t>（二）</w:t>
      </w:r>
      <w:r>
        <w:rPr>
          <w:rStyle w:val="a5"/>
          <w:rFonts w:ascii="楷体" w:eastAsia="楷体" w:hAnsi="楷体" w:cs="Arial" w:hint="eastAsia"/>
          <w:kern w:val="0"/>
          <w:sz w:val="32"/>
          <w:szCs w:val="32"/>
        </w:rPr>
        <w:t>专项转移支付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  <w:lang/>
        </w:rPr>
        <w:t>2023</w:t>
      </w:r>
      <w:r>
        <w:rPr>
          <w:rFonts w:ascii="仿宋" w:eastAsia="仿宋" w:hAnsi="仿宋" w:cs="Arial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度大田县本级对下专项转移支付预算数为</w:t>
      </w:r>
      <w:r>
        <w:rPr>
          <w:rFonts w:ascii="仿宋" w:eastAsia="仿宋" w:hAnsi="仿宋" w:cs="Arial" w:hint="eastAsia"/>
          <w:kern w:val="0"/>
          <w:sz w:val="32"/>
          <w:szCs w:val="32"/>
        </w:rPr>
        <w:t>0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万元，没有安排对下专项转移支付，与</w:t>
      </w:r>
      <w:r>
        <w:rPr>
          <w:rFonts w:ascii="仿宋" w:eastAsia="仿宋" w:hAnsi="仿宋" w:cs="Arial"/>
          <w:kern w:val="0"/>
          <w:sz w:val="32"/>
          <w:szCs w:val="32"/>
          <w:lang/>
        </w:rPr>
        <w:t>2022</w:t>
      </w:r>
      <w:r>
        <w:rPr>
          <w:rFonts w:ascii="仿宋" w:eastAsia="仿宋" w:hAnsi="仿宋" w:cs="Arial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度预算数持平。</w:t>
      </w:r>
    </w:p>
    <w:p w:rsidR="000317D5" w:rsidRDefault="00A22CA9" w:rsidP="00A56D32">
      <w:pPr>
        <w:spacing w:line="600" w:lineRule="exact"/>
        <w:ind w:firstLineChars="200" w:firstLine="643"/>
        <w:rPr>
          <w:rStyle w:val="a5"/>
          <w:rFonts w:ascii="楷体" w:eastAsia="楷体" w:hAnsi="楷体" w:cs="Arial"/>
          <w:b w:val="0"/>
          <w:kern w:val="0"/>
          <w:sz w:val="32"/>
          <w:szCs w:val="32"/>
        </w:rPr>
      </w:pPr>
      <w:r>
        <w:rPr>
          <w:rFonts w:ascii="楷体" w:eastAsia="楷体" w:hAnsi="楷体" w:cs="Arial" w:hint="eastAsia"/>
          <w:b/>
          <w:kern w:val="0"/>
          <w:sz w:val="32"/>
          <w:szCs w:val="32"/>
        </w:rPr>
        <w:t>（三）</w:t>
      </w:r>
      <w:r>
        <w:rPr>
          <w:rStyle w:val="a5"/>
          <w:rFonts w:ascii="楷体" w:eastAsia="楷体" w:hAnsi="楷体" w:cs="Arial" w:hint="eastAsia"/>
          <w:kern w:val="0"/>
          <w:sz w:val="32"/>
          <w:szCs w:val="32"/>
        </w:rPr>
        <w:t>税收返还</w:t>
      </w:r>
    </w:p>
    <w:p w:rsidR="000317D5" w:rsidRDefault="00A22CA9">
      <w:pPr>
        <w:spacing w:line="60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  <w:lang/>
        </w:rPr>
        <w:t>2023</w:t>
      </w:r>
      <w:r>
        <w:rPr>
          <w:rFonts w:ascii="仿宋" w:eastAsia="仿宋" w:hAnsi="仿宋" w:cs="Arial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度大田县本级对下税收返还预算数为</w:t>
      </w:r>
      <w:r>
        <w:rPr>
          <w:rFonts w:ascii="仿宋" w:eastAsia="仿宋" w:hAnsi="仿宋" w:cs="Arial" w:hint="eastAsia"/>
          <w:kern w:val="0"/>
          <w:sz w:val="32"/>
          <w:szCs w:val="32"/>
        </w:rPr>
        <w:t>0</w:t>
      </w:r>
      <w:r>
        <w:rPr>
          <w:rFonts w:ascii="仿宋" w:eastAsia="仿宋" w:hAnsi="仿宋" w:cs="Arial" w:hint="eastAsia"/>
          <w:kern w:val="0"/>
          <w:sz w:val="32"/>
          <w:szCs w:val="32"/>
        </w:rPr>
        <w:t>万元，没有安排对下税收返还，与</w:t>
      </w:r>
      <w:r>
        <w:rPr>
          <w:rFonts w:ascii="仿宋" w:eastAsia="仿宋" w:hAnsi="仿宋" w:cs="Arial"/>
          <w:kern w:val="0"/>
          <w:sz w:val="32"/>
          <w:szCs w:val="32"/>
          <w:lang/>
        </w:rPr>
        <w:t>2022</w:t>
      </w:r>
      <w:r>
        <w:rPr>
          <w:rFonts w:ascii="仿宋" w:eastAsia="仿宋" w:hAnsi="仿宋" w:cs="Arial"/>
          <w:kern w:val="0"/>
          <w:sz w:val="32"/>
          <w:szCs w:val="32"/>
          <w:lang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度预算数持平。</w:t>
      </w:r>
    </w:p>
    <w:p w:rsidR="000317D5" w:rsidRDefault="00A22CA9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三、举借政府债务情况</w:t>
      </w:r>
    </w:p>
    <w:p w:rsidR="000317D5" w:rsidRDefault="00A22CA9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，全</w:t>
      </w:r>
      <w:r>
        <w:rPr>
          <w:rFonts w:ascii="仿宋" w:eastAsia="仿宋" w:hAnsi="仿宋" w:cs="Arial" w:hint="eastAsia"/>
          <w:kern w:val="0"/>
          <w:sz w:val="32"/>
          <w:szCs w:val="32"/>
        </w:rPr>
        <w:t>县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新增政府债务限额</w:t>
      </w:r>
      <w:r>
        <w:rPr>
          <w:rFonts w:ascii="仿宋" w:eastAsia="仿宋" w:hAnsi="仿宋"/>
          <w:kern w:val="0"/>
          <w:sz w:val="32"/>
          <w:szCs w:val="32"/>
          <w:lang/>
        </w:rPr>
        <w:t>138351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，实际发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lastRenderedPageBreak/>
        <w:t>行新增债券</w:t>
      </w:r>
      <w:r>
        <w:rPr>
          <w:rFonts w:ascii="仿宋" w:eastAsia="仿宋" w:hAnsi="仿宋"/>
          <w:kern w:val="0"/>
          <w:sz w:val="32"/>
          <w:szCs w:val="32"/>
          <w:lang/>
        </w:rPr>
        <w:t>138351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（一般债券</w:t>
      </w:r>
      <w:r>
        <w:rPr>
          <w:rFonts w:ascii="仿宋" w:eastAsia="仿宋" w:hAnsi="仿宋"/>
          <w:kern w:val="0"/>
          <w:sz w:val="32"/>
          <w:szCs w:val="32"/>
          <w:lang/>
        </w:rPr>
        <w:t>51539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，专项债券</w:t>
      </w:r>
      <w:r>
        <w:rPr>
          <w:rFonts w:ascii="仿宋" w:eastAsia="仿宋" w:hAnsi="仿宋"/>
          <w:kern w:val="0"/>
          <w:sz w:val="32"/>
          <w:szCs w:val="32"/>
          <w:lang/>
        </w:rPr>
        <w:t>86812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）。截至</w:t>
      </w:r>
      <w:r>
        <w:rPr>
          <w:rFonts w:ascii="仿宋" w:eastAsia="仿宋" w:hAnsi="仿宋"/>
          <w:kern w:val="0"/>
          <w:sz w:val="32"/>
          <w:szCs w:val="32"/>
          <w:lang/>
        </w:rPr>
        <w:t>2022</w:t>
      </w:r>
      <w:r>
        <w:rPr>
          <w:rFonts w:ascii="仿宋" w:eastAsia="仿宋" w:hAnsi="仿宋"/>
          <w:kern w:val="0"/>
          <w:sz w:val="32"/>
          <w:szCs w:val="32"/>
          <w:lang/>
        </w:rPr>
        <w:t>年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底，全</w:t>
      </w:r>
      <w:r>
        <w:rPr>
          <w:rFonts w:ascii="仿宋" w:eastAsia="仿宋" w:hAnsi="仿宋" w:cs="Arial" w:hint="eastAsia"/>
          <w:kern w:val="0"/>
          <w:sz w:val="32"/>
          <w:szCs w:val="32"/>
        </w:rPr>
        <w:t>县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政府债务余额</w:t>
      </w:r>
      <w:r>
        <w:rPr>
          <w:rFonts w:ascii="仿宋" w:eastAsia="仿宋" w:hAnsi="仿宋"/>
          <w:kern w:val="0"/>
          <w:sz w:val="32"/>
          <w:szCs w:val="32"/>
          <w:lang/>
        </w:rPr>
        <w:t>565020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（一般债务</w:t>
      </w:r>
      <w:r>
        <w:rPr>
          <w:rFonts w:ascii="仿宋" w:eastAsia="仿宋" w:hAnsi="仿宋"/>
          <w:kern w:val="0"/>
          <w:sz w:val="32"/>
          <w:szCs w:val="32"/>
          <w:lang/>
        </w:rPr>
        <w:t>248055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，专项债务</w:t>
      </w:r>
      <w:r>
        <w:rPr>
          <w:rFonts w:ascii="仿宋" w:eastAsia="仿宋" w:hAnsi="仿宋"/>
          <w:kern w:val="0"/>
          <w:sz w:val="32"/>
          <w:szCs w:val="32"/>
          <w:lang/>
        </w:rPr>
        <w:t>316965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）；债务余额严格控制在上级核定的限额</w:t>
      </w:r>
      <w:r>
        <w:rPr>
          <w:rFonts w:ascii="仿宋" w:eastAsia="仿宋" w:hAnsi="仿宋"/>
          <w:kern w:val="0"/>
          <w:sz w:val="32"/>
          <w:szCs w:val="32"/>
          <w:lang/>
        </w:rPr>
        <w:t>643094</w:t>
      </w:r>
      <w:r>
        <w:rPr>
          <w:rFonts w:ascii="仿宋" w:eastAsia="仿宋" w:hAnsi="仿宋" w:hint="eastAsia"/>
          <w:kern w:val="0"/>
          <w:sz w:val="32"/>
          <w:szCs w:val="32"/>
        </w:rPr>
        <w:t>万元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内。</w:t>
      </w:r>
    </w:p>
    <w:p w:rsidR="000317D5" w:rsidRDefault="00A22CA9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四、预算绩效开展情况</w:t>
      </w:r>
    </w:p>
    <w:p w:rsidR="000317D5" w:rsidRDefault="00A22CA9">
      <w:pPr>
        <w:spacing w:line="600" w:lineRule="exact"/>
        <w:ind w:firstLine="6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  <w:lang/>
        </w:rPr>
        <w:t>2023</w:t>
      </w:r>
      <w:r>
        <w:rPr>
          <w:rFonts w:ascii="仿宋" w:eastAsia="仿宋" w:hAnsi="仿宋"/>
          <w:sz w:val="32"/>
          <w:szCs w:val="32"/>
          <w:lang/>
        </w:rPr>
        <w:t>年</w:t>
      </w:r>
      <w:r>
        <w:rPr>
          <w:rFonts w:ascii="仿宋" w:eastAsia="仿宋" w:hAnsi="仿宋" w:hint="eastAsia"/>
          <w:sz w:val="32"/>
          <w:szCs w:val="32"/>
        </w:rPr>
        <w:t>度</w:t>
      </w:r>
      <w:r>
        <w:rPr>
          <w:rFonts w:ascii="仿宋" w:eastAsia="仿宋" w:hAnsi="仿宋" w:hint="eastAsia"/>
          <w:sz w:val="32"/>
          <w:szCs w:val="32"/>
        </w:rPr>
        <w:t>，大田县财政部门对</w:t>
      </w:r>
      <w:r>
        <w:rPr>
          <w:rFonts w:ascii="仿宋" w:eastAsia="仿宋" w:hAnsi="仿宋" w:hint="eastAsia"/>
          <w:sz w:val="32"/>
          <w:szCs w:val="32"/>
        </w:rPr>
        <w:t>疫情防控、公共卫生、民生保障、教育</w:t>
      </w:r>
      <w:r>
        <w:rPr>
          <w:rFonts w:ascii="仿宋" w:eastAsia="仿宋" w:hAnsi="仿宋" w:hint="eastAsia"/>
          <w:sz w:val="32"/>
          <w:szCs w:val="32"/>
        </w:rPr>
        <w:t>共四个领域的四个财政重点支出项目进行了绩效评价，涉及财政资金</w:t>
      </w:r>
      <w:r>
        <w:rPr>
          <w:rFonts w:ascii="仿宋" w:eastAsia="仿宋" w:hAnsi="仿宋" w:hint="eastAsia"/>
          <w:sz w:val="32"/>
          <w:szCs w:val="32"/>
        </w:rPr>
        <w:t>2787.6</w:t>
      </w:r>
      <w:r>
        <w:rPr>
          <w:rFonts w:ascii="仿宋" w:eastAsia="仿宋" w:hAnsi="仿宋" w:hint="eastAsia"/>
          <w:sz w:val="32"/>
          <w:szCs w:val="32"/>
        </w:rPr>
        <w:t>万元。其中，绩效等级达到“优”的有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项，达到“良”的有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项，评为“合格”的有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项。</w:t>
      </w:r>
    </w:p>
    <w:sectPr w:rsidR="000317D5" w:rsidSect="00031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CA9" w:rsidRDefault="00A22CA9" w:rsidP="00A56D32">
      <w:r>
        <w:separator/>
      </w:r>
    </w:p>
  </w:endnote>
  <w:endnote w:type="continuationSeparator" w:id="1">
    <w:p w:rsidR="00A22CA9" w:rsidRDefault="00A22CA9" w:rsidP="00A56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CA9" w:rsidRDefault="00A22CA9" w:rsidP="00A56D32">
      <w:r>
        <w:separator/>
      </w:r>
    </w:p>
  </w:footnote>
  <w:footnote w:type="continuationSeparator" w:id="1">
    <w:p w:rsidR="00A22CA9" w:rsidRDefault="00A22CA9" w:rsidP="00A56D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C2B4D401"/>
    <w:rsid w:val="CBBBDE74"/>
    <w:rsid w:val="CDDF2D41"/>
    <w:rsid w:val="D4FE23D7"/>
    <w:rsid w:val="D517F34A"/>
    <w:rsid w:val="DEFEEFCD"/>
    <w:rsid w:val="E967E542"/>
    <w:rsid w:val="EF6FB467"/>
    <w:rsid w:val="F7FBD022"/>
    <w:rsid w:val="F9FD1536"/>
    <w:rsid w:val="FDFE51B2"/>
    <w:rsid w:val="FE736A2B"/>
    <w:rsid w:val="FF9F6BEE"/>
    <w:rsid w:val="000141C1"/>
    <w:rsid w:val="00014BC1"/>
    <w:rsid w:val="00016532"/>
    <w:rsid w:val="000204A3"/>
    <w:rsid w:val="000317D5"/>
    <w:rsid w:val="00034354"/>
    <w:rsid w:val="000460D2"/>
    <w:rsid w:val="00057A3C"/>
    <w:rsid w:val="000663D1"/>
    <w:rsid w:val="000729D7"/>
    <w:rsid w:val="000831D3"/>
    <w:rsid w:val="000B2EE1"/>
    <w:rsid w:val="000B6959"/>
    <w:rsid w:val="000C3ED9"/>
    <w:rsid w:val="00102DF0"/>
    <w:rsid w:val="00117FDC"/>
    <w:rsid w:val="00161FEF"/>
    <w:rsid w:val="00162CBE"/>
    <w:rsid w:val="00172A27"/>
    <w:rsid w:val="00192866"/>
    <w:rsid w:val="00192F7D"/>
    <w:rsid w:val="001C07AC"/>
    <w:rsid w:val="001E5CF3"/>
    <w:rsid w:val="002030C8"/>
    <w:rsid w:val="00251502"/>
    <w:rsid w:val="00254A9C"/>
    <w:rsid w:val="0026161A"/>
    <w:rsid w:val="00262BC7"/>
    <w:rsid w:val="00263DCB"/>
    <w:rsid w:val="002A42E6"/>
    <w:rsid w:val="002B0047"/>
    <w:rsid w:val="002B1183"/>
    <w:rsid w:val="002C43D9"/>
    <w:rsid w:val="002C4C2D"/>
    <w:rsid w:val="002D0BDD"/>
    <w:rsid w:val="002D2384"/>
    <w:rsid w:val="002D3455"/>
    <w:rsid w:val="002E6A0D"/>
    <w:rsid w:val="002F6B56"/>
    <w:rsid w:val="003011BB"/>
    <w:rsid w:val="00313891"/>
    <w:rsid w:val="003965BE"/>
    <w:rsid w:val="003A39B2"/>
    <w:rsid w:val="003D40C3"/>
    <w:rsid w:val="003E5F9F"/>
    <w:rsid w:val="004013E0"/>
    <w:rsid w:val="00404CC5"/>
    <w:rsid w:val="00415BC1"/>
    <w:rsid w:val="004432BD"/>
    <w:rsid w:val="00447EAD"/>
    <w:rsid w:val="00470132"/>
    <w:rsid w:val="00484596"/>
    <w:rsid w:val="004B147F"/>
    <w:rsid w:val="004D746A"/>
    <w:rsid w:val="004D7870"/>
    <w:rsid w:val="004F72FB"/>
    <w:rsid w:val="00512F6F"/>
    <w:rsid w:val="00533BA1"/>
    <w:rsid w:val="00547CA3"/>
    <w:rsid w:val="00550FE0"/>
    <w:rsid w:val="005775D9"/>
    <w:rsid w:val="00580AD9"/>
    <w:rsid w:val="005D12B2"/>
    <w:rsid w:val="005D4739"/>
    <w:rsid w:val="005E1B47"/>
    <w:rsid w:val="006466B1"/>
    <w:rsid w:val="00651375"/>
    <w:rsid w:val="006629E2"/>
    <w:rsid w:val="00664FC2"/>
    <w:rsid w:val="00681AD6"/>
    <w:rsid w:val="00696375"/>
    <w:rsid w:val="006A07CA"/>
    <w:rsid w:val="006B5C74"/>
    <w:rsid w:val="006C115A"/>
    <w:rsid w:val="006E1DFB"/>
    <w:rsid w:val="00721544"/>
    <w:rsid w:val="00756B94"/>
    <w:rsid w:val="007853E1"/>
    <w:rsid w:val="00786E4A"/>
    <w:rsid w:val="0079240F"/>
    <w:rsid w:val="007A0B3E"/>
    <w:rsid w:val="007A5D24"/>
    <w:rsid w:val="007B4DC4"/>
    <w:rsid w:val="007C2441"/>
    <w:rsid w:val="00801520"/>
    <w:rsid w:val="00843AAA"/>
    <w:rsid w:val="00854FB9"/>
    <w:rsid w:val="00863589"/>
    <w:rsid w:val="0089454D"/>
    <w:rsid w:val="008E5EF0"/>
    <w:rsid w:val="008E6A19"/>
    <w:rsid w:val="00915B9E"/>
    <w:rsid w:val="00934A35"/>
    <w:rsid w:val="00935080"/>
    <w:rsid w:val="00971FC1"/>
    <w:rsid w:val="009A5972"/>
    <w:rsid w:val="009D23AB"/>
    <w:rsid w:val="009D34A6"/>
    <w:rsid w:val="009F2D83"/>
    <w:rsid w:val="00A07FF8"/>
    <w:rsid w:val="00A22CA9"/>
    <w:rsid w:val="00A266AF"/>
    <w:rsid w:val="00A4439C"/>
    <w:rsid w:val="00A56D32"/>
    <w:rsid w:val="00A67FED"/>
    <w:rsid w:val="00A708B7"/>
    <w:rsid w:val="00A83AE0"/>
    <w:rsid w:val="00A84FA7"/>
    <w:rsid w:val="00AA258E"/>
    <w:rsid w:val="00AC2C32"/>
    <w:rsid w:val="00AD5A20"/>
    <w:rsid w:val="00AF1494"/>
    <w:rsid w:val="00B03E7C"/>
    <w:rsid w:val="00B40190"/>
    <w:rsid w:val="00B55793"/>
    <w:rsid w:val="00BA298D"/>
    <w:rsid w:val="00BC66A5"/>
    <w:rsid w:val="00BC7DE2"/>
    <w:rsid w:val="00BE0283"/>
    <w:rsid w:val="00BE45A9"/>
    <w:rsid w:val="00BE7253"/>
    <w:rsid w:val="00BF0B2E"/>
    <w:rsid w:val="00BF4FF5"/>
    <w:rsid w:val="00C03A3B"/>
    <w:rsid w:val="00C4045A"/>
    <w:rsid w:val="00C4201B"/>
    <w:rsid w:val="00C616D5"/>
    <w:rsid w:val="00C6556B"/>
    <w:rsid w:val="00C66FE8"/>
    <w:rsid w:val="00C9159F"/>
    <w:rsid w:val="00C91869"/>
    <w:rsid w:val="00C93DAA"/>
    <w:rsid w:val="00C95284"/>
    <w:rsid w:val="00C97218"/>
    <w:rsid w:val="00CA4C1D"/>
    <w:rsid w:val="00CA54BD"/>
    <w:rsid w:val="00CA6158"/>
    <w:rsid w:val="00D058B8"/>
    <w:rsid w:val="00D060BE"/>
    <w:rsid w:val="00D123E5"/>
    <w:rsid w:val="00D223C5"/>
    <w:rsid w:val="00D34AA8"/>
    <w:rsid w:val="00D435A1"/>
    <w:rsid w:val="00D60802"/>
    <w:rsid w:val="00D73266"/>
    <w:rsid w:val="00D735D9"/>
    <w:rsid w:val="00D905AB"/>
    <w:rsid w:val="00D9767D"/>
    <w:rsid w:val="00E043DF"/>
    <w:rsid w:val="00E06CBF"/>
    <w:rsid w:val="00E44D34"/>
    <w:rsid w:val="00E469B6"/>
    <w:rsid w:val="00E60F23"/>
    <w:rsid w:val="00E95AAE"/>
    <w:rsid w:val="00ED1F11"/>
    <w:rsid w:val="00ED7195"/>
    <w:rsid w:val="00EE575F"/>
    <w:rsid w:val="00EE6597"/>
    <w:rsid w:val="00F30635"/>
    <w:rsid w:val="00F852F9"/>
    <w:rsid w:val="00F86007"/>
    <w:rsid w:val="00FC3FD7"/>
    <w:rsid w:val="00FC6532"/>
    <w:rsid w:val="00FC6FDA"/>
    <w:rsid w:val="00FD52EE"/>
    <w:rsid w:val="00FE08D8"/>
    <w:rsid w:val="019437BE"/>
    <w:rsid w:val="09807E00"/>
    <w:rsid w:val="0D4E6AA9"/>
    <w:rsid w:val="17B80D00"/>
    <w:rsid w:val="1DDC2BCA"/>
    <w:rsid w:val="209E31AF"/>
    <w:rsid w:val="25CA76C8"/>
    <w:rsid w:val="26256CEA"/>
    <w:rsid w:val="274226FD"/>
    <w:rsid w:val="27C9D0A6"/>
    <w:rsid w:val="2EC07FB0"/>
    <w:rsid w:val="2FE512CD"/>
    <w:rsid w:val="33C16E0E"/>
    <w:rsid w:val="36BD40B8"/>
    <w:rsid w:val="375755B9"/>
    <w:rsid w:val="3B6B03DE"/>
    <w:rsid w:val="3C5C388D"/>
    <w:rsid w:val="3E0B20AE"/>
    <w:rsid w:val="3E387A4A"/>
    <w:rsid w:val="54E8257E"/>
    <w:rsid w:val="5A346E69"/>
    <w:rsid w:val="5BAE5FC2"/>
    <w:rsid w:val="5EFAE343"/>
    <w:rsid w:val="5FBA6973"/>
    <w:rsid w:val="5FEFD058"/>
    <w:rsid w:val="61D10C1B"/>
    <w:rsid w:val="688B4934"/>
    <w:rsid w:val="6BFFA00B"/>
    <w:rsid w:val="719B7945"/>
    <w:rsid w:val="76CE03BF"/>
    <w:rsid w:val="7ABFBC93"/>
    <w:rsid w:val="7BB85AF4"/>
    <w:rsid w:val="7BDE6F3B"/>
    <w:rsid w:val="7E99DAFD"/>
    <w:rsid w:val="7FB771EE"/>
    <w:rsid w:val="7FFED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31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31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0317D5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0317D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317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何吾志</dc:creator>
  <cp:lastModifiedBy>Administrator</cp:lastModifiedBy>
  <cp:revision>81</cp:revision>
  <cp:lastPrinted>2018-01-11T22:37:00Z</cp:lastPrinted>
  <dcterms:created xsi:type="dcterms:W3CDTF">2018-01-05T00:12:00Z</dcterms:created>
  <dcterms:modified xsi:type="dcterms:W3CDTF">2024-12-09T03:38:00Z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