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8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附件1</w:t>
      </w:r>
    </w:p>
    <w:p w14:paraId="7E4D2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val="en-US" w:eastAsia="zh-CN" w:bidi="ar"/>
        </w:rPr>
        <w:t>2025年三明市第一批市级财政衔接推进乡村振兴补助资金分配表</w:t>
      </w:r>
    </w:p>
    <w:p w14:paraId="0B5AA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eastAsia="zh-CN" w:bidi="ar"/>
        </w:rPr>
        <w:t>（支持第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 w:bidi="ar"/>
        </w:rPr>
        <w:t>七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eastAsia="zh-CN" w:bidi="ar"/>
        </w:rPr>
        <w:t>批市派驻村第一书记）</w:t>
      </w:r>
    </w:p>
    <w:tbl>
      <w:tblPr>
        <w:tblStyle w:val="3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87"/>
        <w:gridCol w:w="1257"/>
        <w:gridCol w:w="1886"/>
        <w:gridCol w:w="7882"/>
        <w:gridCol w:w="1257"/>
      </w:tblGrid>
      <w:tr w14:paraId="4F75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noWrap w:val="0"/>
            <w:vAlign w:val="center"/>
          </w:tcPr>
          <w:p w14:paraId="37CB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85" w:type="pct"/>
            <w:noWrap w:val="0"/>
            <w:vAlign w:val="center"/>
          </w:tcPr>
          <w:p w14:paraId="58E1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  <w:t>乡镇</w:t>
            </w:r>
          </w:p>
        </w:tc>
        <w:tc>
          <w:tcPr>
            <w:tcW w:w="445" w:type="pct"/>
            <w:noWrap w:val="0"/>
            <w:vAlign w:val="center"/>
          </w:tcPr>
          <w:p w14:paraId="2723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  <w:t>村</w:t>
            </w:r>
          </w:p>
        </w:tc>
        <w:tc>
          <w:tcPr>
            <w:tcW w:w="668" w:type="pct"/>
            <w:noWrap w:val="0"/>
            <w:vAlign w:val="center"/>
          </w:tcPr>
          <w:p w14:paraId="00F2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  <w:t>补助金额（万元）</w:t>
            </w:r>
          </w:p>
        </w:tc>
        <w:tc>
          <w:tcPr>
            <w:tcW w:w="2791" w:type="pct"/>
            <w:noWrap w:val="0"/>
            <w:vAlign w:val="center"/>
          </w:tcPr>
          <w:p w14:paraId="3020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lang w:val="en-US" w:eastAsia="zh-CN"/>
              </w:rPr>
              <w:t>建设规模和内容</w:t>
            </w:r>
          </w:p>
        </w:tc>
        <w:tc>
          <w:tcPr>
            <w:tcW w:w="445" w:type="pct"/>
            <w:noWrap w:val="0"/>
            <w:vAlign w:val="center"/>
          </w:tcPr>
          <w:p w14:paraId="5BB71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F1A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noWrap w:val="0"/>
            <w:vAlign w:val="center"/>
          </w:tcPr>
          <w:p w14:paraId="28F0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85" w:type="pct"/>
            <w:noWrap w:val="0"/>
            <w:vAlign w:val="center"/>
          </w:tcPr>
          <w:p w14:paraId="03AC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屏山乡</w:t>
            </w:r>
          </w:p>
        </w:tc>
        <w:tc>
          <w:tcPr>
            <w:tcW w:w="445" w:type="pct"/>
            <w:noWrap w:val="0"/>
            <w:vAlign w:val="center"/>
          </w:tcPr>
          <w:p w14:paraId="2149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玉屏村</w:t>
            </w:r>
          </w:p>
        </w:tc>
        <w:tc>
          <w:tcPr>
            <w:tcW w:w="668" w:type="pct"/>
            <w:noWrap w:val="0"/>
            <w:vAlign w:val="center"/>
          </w:tcPr>
          <w:p w14:paraId="41A6574D">
            <w:pPr>
              <w:keepNext w:val="0"/>
              <w:keepLines w:val="0"/>
              <w:pageBreakBefore w:val="0"/>
              <w:widowControl w:val="0"/>
              <w:tabs>
                <w:tab w:val="center" w:pos="9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91" w:type="pct"/>
            <w:noWrap w:val="0"/>
            <w:vAlign w:val="center"/>
          </w:tcPr>
          <w:p w14:paraId="72D03C7E">
            <w:pPr>
              <w:keepNext w:val="0"/>
              <w:keepLines w:val="0"/>
              <w:pageBreakBefore w:val="0"/>
              <w:widowControl w:val="0"/>
              <w:tabs>
                <w:tab w:val="center" w:pos="9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玉屏村高山蔬菜种植基础设施建设项目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 w14:paraId="2E0FB3E5">
            <w:pPr>
              <w:keepNext w:val="0"/>
              <w:keepLines w:val="0"/>
              <w:pageBreakBefore w:val="0"/>
              <w:widowControl w:val="0"/>
              <w:tabs>
                <w:tab w:val="center" w:pos="9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建设内容：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村内机耕道硬化约200米，新建滴灌系统一套等。</w:t>
            </w:r>
          </w:p>
        </w:tc>
        <w:tc>
          <w:tcPr>
            <w:tcW w:w="445" w:type="pct"/>
            <w:noWrap w:val="0"/>
            <w:vAlign w:val="center"/>
          </w:tcPr>
          <w:p w14:paraId="70147C97">
            <w:pPr>
              <w:keepNext w:val="0"/>
              <w:keepLines w:val="0"/>
              <w:pageBreakBefore w:val="0"/>
              <w:widowControl w:val="0"/>
              <w:tabs>
                <w:tab w:val="center" w:pos="9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63F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noWrap w:val="0"/>
            <w:vAlign w:val="center"/>
          </w:tcPr>
          <w:p w14:paraId="3D81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85" w:type="pct"/>
            <w:noWrap w:val="0"/>
            <w:vAlign w:val="center"/>
          </w:tcPr>
          <w:p w14:paraId="603B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武陵乡</w:t>
            </w:r>
          </w:p>
        </w:tc>
        <w:tc>
          <w:tcPr>
            <w:tcW w:w="445" w:type="pct"/>
            <w:noWrap w:val="0"/>
            <w:vAlign w:val="center"/>
          </w:tcPr>
          <w:p w14:paraId="73FF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红君村</w:t>
            </w:r>
          </w:p>
        </w:tc>
        <w:tc>
          <w:tcPr>
            <w:tcW w:w="668" w:type="pct"/>
            <w:noWrap w:val="0"/>
            <w:vAlign w:val="center"/>
          </w:tcPr>
          <w:p w14:paraId="3951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91" w:type="pct"/>
            <w:noWrap w:val="0"/>
            <w:vAlign w:val="center"/>
          </w:tcPr>
          <w:p w14:paraId="08CE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红君村村庄亮化提升工程。</w:t>
            </w:r>
          </w:p>
          <w:p w14:paraId="4407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建设内容：村内路灯增加50盏。</w:t>
            </w:r>
          </w:p>
        </w:tc>
        <w:tc>
          <w:tcPr>
            <w:tcW w:w="445" w:type="pct"/>
            <w:noWrap w:val="0"/>
            <w:vAlign w:val="center"/>
          </w:tcPr>
          <w:p w14:paraId="1306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2C1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noWrap w:val="0"/>
            <w:vAlign w:val="center"/>
          </w:tcPr>
          <w:p w14:paraId="710B6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85" w:type="pct"/>
            <w:noWrap w:val="0"/>
            <w:vAlign w:val="center"/>
          </w:tcPr>
          <w:p w14:paraId="408D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太华镇</w:t>
            </w:r>
          </w:p>
        </w:tc>
        <w:tc>
          <w:tcPr>
            <w:tcW w:w="445" w:type="pct"/>
            <w:noWrap w:val="0"/>
            <w:vAlign w:val="center"/>
          </w:tcPr>
          <w:p w14:paraId="0351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万湖村</w:t>
            </w:r>
          </w:p>
        </w:tc>
        <w:tc>
          <w:tcPr>
            <w:tcW w:w="668" w:type="pct"/>
            <w:noWrap w:val="0"/>
            <w:vAlign w:val="center"/>
          </w:tcPr>
          <w:p w14:paraId="7C90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91" w:type="pct"/>
            <w:noWrap w:val="0"/>
            <w:vAlign w:val="center"/>
          </w:tcPr>
          <w:p w14:paraId="5F51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项目名称：万湖徐山自然村机耕道路硬化工程。</w:t>
            </w:r>
          </w:p>
          <w:p w14:paraId="427F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建设内容：新建并硬化一条长度约540米、宽度约3米的机耕道路。</w:t>
            </w:r>
          </w:p>
        </w:tc>
        <w:tc>
          <w:tcPr>
            <w:tcW w:w="445" w:type="pct"/>
            <w:noWrap w:val="0"/>
            <w:vAlign w:val="center"/>
          </w:tcPr>
          <w:p w14:paraId="0358E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722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noWrap w:val="0"/>
            <w:vAlign w:val="center"/>
          </w:tcPr>
          <w:p w14:paraId="0328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85" w:type="pct"/>
            <w:noWrap w:val="0"/>
            <w:vAlign w:val="center"/>
          </w:tcPr>
          <w:p w14:paraId="6F94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建设镇</w:t>
            </w:r>
          </w:p>
        </w:tc>
        <w:tc>
          <w:tcPr>
            <w:tcW w:w="445" w:type="pct"/>
            <w:noWrap w:val="0"/>
            <w:vAlign w:val="center"/>
          </w:tcPr>
          <w:p w14:paraId="2F9B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建乐村</w:t>
            </w:r>
          </w:p>
        </w:tc>
        <w:tc>
          <w:tcPr>
            <w:tcW w:w="668" w:type="pct"/>
            <w:noWrap w:val="0"/>
            <w:vAlign w:val="center"/>
          </w:tcPr>
          <w:p w14:paraId="6E6B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91" w:type="pct"/>
            <w:noWrap w:val="0"/>
            <w:vAlign w:val="center"/>
          </w:tcPr>
          <w:p w14:paraId="3D42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项目名称：贵伟坑至圆丰仑道路硬化及村内路灯亮化工程。</w:t>
            </w:r>
          </w:p>
          <w:p w14:paraId="5F4D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建设内容：贵伟坑至圆丰仑道路硬化，长约230米、宽约2.8米，村内路灯亮化30盏。</w:t>
            </w:r>
          </w:p>
        </w:tc>
        <w:tc>
          <w:tcPr>
            <w:tcW w:w="445" w:type="pct"/>
            <w:noWrap w:val="0"/>
            <w:vAlign w:val="center"/>
          </w:tcPr>
          <w:p w14:paraId="0C0DE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417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noWrap w:val="0"/>
            <w:vAlign w:val="center"/>
          </w:tcPr>
          <w:p w14:paraId="0A2E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85" w:type="pct"/>
            <w:noWrap w:val="0"/>
            <w:vAlign w:val="center"/>
          </w:tcPr>
          <w:p w14:paraId="4C5F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广平镇</w:t>
            </w:r>
          </w:p>
        </w:tc>
        <w:tc>
          <w:tcPr>
            <w:tcW w:w="445" w:type="pct"/>
            <w:noWrap w:val="0"/>
            <w:vAlign w:val="center"/>
          </w:tcPr>
          <w:p w14:paraId="0DA2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东景村</w:t>
            </w:r>
          </w:p>
        </w:tc>
        <w:tc>
          <w:tcPr>
            <w:tcW w:w="668" w:type="pct"/>
            <w:noWrap w:val="0"/>
            <w:vAlign w:val="center"/>
          </w:tcPr>
          <w:p w14:paraId="4C2E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91" w:type="pct"/>
            <w:noWrap w:val="0"/>
            <w:vAlign w:val="center"/>
          </w:tcPr>
          <w:p w14:paraId="6DBA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项目名称：东景村村道基础设施配套工程。</w:t>
            </w:r>
          </w:p>
          <w:p w14:paraId="327A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建设内容：东寨路村道水泥硬化长约190米、宽约3米 ，主干道路灯建设25盏。</w:t>
            </w:r>
          </w:p>
        </w:tc>
        <w:tc>
          <w:tcPr>
            <w:tcW w:w="445" w:type="pct"/>
            <w:noWrap w:val="0"/>
            <w:vAlign w:val="center"/>
          </w:tcPr>
          <w:p w14:paraId="7B86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1F7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noWrap w:val="0"/>
            <w:vAlign w:val="center"/>
          </w:tcPr>
          <w:p w14:paraId="54C7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85" w:type="pct"/>
            <w:noWrap w:val="0"/>
            <w:vAlign w:val="center"/>
          </w:tcPr>
          <w:p w14:paraId="2EF8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湖美乡</w:t>
            </w:r>
          </w:p>
        </w:tc>
        <w:tc>
          <w:tcPr>
            <w:tcW w:w="445" w:type="pct"/>
            <w:noWrap w:val="0"/>
            <w:vAlign w:val="center"/>
          </w:tcPr>
          <w:p w14:paraId="30F2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元安村</w:t>
            </w:r>
          </w:p>
        </w:tc>
        <w:tc>
          <w:tcPr>
            <w:tcW w:w="668" w:type="pct"/>
            <w:noWrap w:val="0"/>
            <w:vAlign w:val="center"/>
          </w:tcPr>
          <w:p w14:paraId="091C8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91" w:type="pct"/>
            <w:noWrap w:val="0"/>
            <w:vAlign w:val="center"/>
          </w:tcPr>
          <w:p w14:paraId="27A1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项目名称：元安村刘家段道路修复工程。</w:t>
            </w:r>
          </w:p>
          <w:p w14:paraId="2297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建设内容：修复被掏空道路约100米。</w:t>
            </w:r>
          </w:p>
        </w:tc>
        <w:tc>
          <w:tcPr>
            <w:tcW w:w="445" w:type="pct"/>
            <w:noWrap w:val="0"/>
            <w:vAlign w:val="center"/>
          </w:tcPr>
          <w:p w14:paraId="2499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893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noWrap w:val="0"/>
            <w:vAlign w:val="center"/>
          </w:tcPr>
          <w:p w14:paraId="4141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385" w:type="pct"/>
            <w:noWrap w:val="0"/>
            <w:vAlign w:val="center"/>
          </w:tcPr>
          <w:p w14:paraId="3D43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5" w:type="pct"/>
            <w:noWrap w:val="0"/>
            <w:vAlign w:val="center"/>
          </w:tcPr>
          <w:p w14:paraId="6818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68" w:type="pct"/>
            <w:noWrap w:val="0"/>
            <w:vAlign w:val="center"/>
          </w:tcPr>
          <w:p w14:paraId="6759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791" w:type="pct"/>
            <w:noWrap w:val="0"/>
            <w:vAlign w:val="center"/>
          </w:tcPr>
          <w:p w14:paraId="05E7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5" w:type="pct"/>
            <w:noWrap w:val="0"/>
            <w:vAlign w:val="center"/>
          </w:tcPr>
          <w:p w14:paraId="6B52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65614A9E">
      <w:bookmarkStart w:id="0" w:name="_GoBack"/>
      <w:bookmarkEnd w:id="0"/>
    </w:p>
    <w:sectPr>
      <w:pgSz w:w="16838" w:h="11906" w:orient="landscape"/>
      <w:pgMar w:top="116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028DE"/>
    <w:rsid w:val="2970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2025-10-20T08:55:00Z</dcterms:created>
  <dc:creator>lfk</dc:creator>
  <cp:lastModifiedBy>lfk</cp:lastModifiedBy>
  <dcterms:modified xsi:type="dcterms:W3CDTF">2025-10-20T08:55:47Z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EFED3D4BD9904717A7C2E8BDC611E6FB_11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