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both"/>
        <w:rPr>
          <w:rFonts w:hint="eastAsia" w:ascii="仿宋" w:hAnsi="仿宋" w:eastAsia="仿宋" w:cs="宋体"/>
          <w:b/>
          <w:color w:val="000000"/>
          <w:kern w:val="0"/>
          <w:sz w:val="32"/>
          <w:szCs w:val="32"/>
        </w:rPr>
      </w:pPr>
      <w:bookmarkStart w:id="0" w:name="_GoBack"/>
      <w:bookmarkEnd w:id="0"/>
    </w:p>
    <w:tbl>
      <w:tblPr>
        <w:tblStyle w:val="5"/>
        <w:tblpPr w:leftFromText="180" w:rightFromText="180" w:vertAnchor="text" w:horzAnchor="page" w:tblpX="1208" w:tblpY="336"/>
        <w:tblOverlap w:val="never"/>
        <w:tblW w:w="9599" w:type="dxa"/>
        <w:tblInd w:w="0" w:type="dxa"/>
        <w:tblLayout w:type="fixed"/>
        <w:tblCellMar>
          <w:top w:w="15" w:type="dxa"/>
          <w:left w:w="15" w:type="dxa"/>
          <w:bottom w:w="15" w:type="dxa"/>
          <w:right w:w="15" w:type="dxa"/>
        </w:tblCellMar>
      </w:tblPr>
      <w:tblGrid>
        <w:gridCol w:w="2068"/>
        <w:gridCol w:w="625"/>
        <w:gridCol w:w="542"/>
        <w:gridCol w:w="6364"/>
      </w:tblGrid>
      <w:tr>
        <w:tblPrEx>
          <w:tblCellMar>
            <w:top w:w="15" w:type="dxa"/>
            <w:left w:w="15" w:type="dxa"/>
            <w:bottom w:w="15" w:type="dxa"/>
            <w:right w:w="15" w:type="dxa"/>
          </w:tblCellMar>
        </w:tblPrEx>
        <w:trPr>
          <w:trHeight w:val="90" w:hRule="atLeast"/>
        </w:trPr>
        <w:tc>
          <w:tcPr>
            <w:tcW w:w="9599" w:type="dxa"/>
            <w:gridSpan w:val="4"/>
            <w:noWrap w:val="0"/>
            <w:vAlign w:val="center"/>
          </w:tcPr>
          <w:p>
            <w:pPr>
              <w:widowControl/>
              <w:spacing w:line="240" w:lineRule="atLeast"/>
              <w:jc w:val="both"/>
              <w:rPr>
                <w:rFonts w:hint="eastAsia" w:ascii="仿宋" w:hAnsi="仿宋" w:eastAsia="仿宋" w:cs="仿宋"/>
                <w:b/>
                <w:color w:val="000000"/>
                <w:kern w:val="0"/>
                <w:sz w:val="36"/>
                <w:szCs w:val="36"/>
                <w:lang w:val="en-US" w:eastAsia="zh-CN"/>
              </w:rPr>
            </w:pPr>
            <w:r>
              <w:rPr>
                <w:rFonts w:hint="eastAsia" w:ascii="仿宋" w:hAnsi="仿宋" w:eastAsia="仿宋" w:cs="宋体"/>
                <w:b/>
                <w:color w:val="000000"/>
                <w:kern w:val="0"/>
                <w:sz w:val="32"/>
                <w:szCs w:val="32"/>
              </w:rPr>
              <w:t>附件1：</w:t>
            </w:r>
            <w:r>
              <w:rPr>
                <w:rFonts w:hint="eastAsia" w:ascii="仿宋_GB2312" w:hAnsi="仿宋_GB2312" w:eastAsia="仿宋_GB2312" w:cs="仿宋_GB2312"/>
                <w:b/>
                <w:color w:val="000000"/>
                <w:kern w:val="0"/>
                <w:sz w:val="32"/>
                <w:szCs w:val="32"/>
                <w:lang w:val="en-US" w:eastAsia="zh-CN"/>
              </w:rPr>
              <w:t xml:space="preserve"> </w:t>
            </w:r>
            <w:r>
              <w:rPr>
                <w:rFonts w:hint="eastAsia" w:ascii="仿宋" w:hAnsi="仿宋" w:eastAsia="仿宋" w:cs="仿宋"/>
                <w:b/>
                <w:color w:val="000000"/>
                <w:kern w:val="0"/>
                <w:sz w:val="36"/>
                <w:szCs w:val="36"/>
                <w:lang w:val="en-US" w:eastAsia="zh-CN"/>
              </w:rPr>
              <w:t xml:space="preserve">     </w:t>
            </w:r>
          </w:p>
          <w:p>
            <w:pPr>
              <w:widowControl/>
              <w:jc w:val="center"/>
              <w:textAlignment w:val="center"/>
              <w:rPr>
                <w:rFonts w:hint="eastAsia" w:ascii="宋体" w:hAnsi="宋体" w:eastAsia="方正小标宋简体" w:cs="宋体"/>
                <w:b/>
                <w:color w:val="000000"/>
                <w:sz w:val="32"/>
                <w:szCs w:val="32"/>
                <w:lang w:val="en-US" w:eastAsia="zh-CN"/>
              </w:rPr>
            </w:pPr>
            <w:r>
              <w:rPr>
                <w:rFonts w:hint="eastAsia" w:ascii="方正小标宋简体" w:hAnsi="方正小标宋简体" w:eastAsia="方正小标宋简体" w:cs="方正小标宋简体"/>
                <w:bCs/>
                <w:color w:val="000000"/>
                <w:kern w:val="0"/>
                <w:sz w:val="44"/>
                <w:szCs w:val="44"/>
                <w:lang w:bidi="ar"/>
              </w:rPr>
              <w:t>招聘职位及资格条件</w:t>
            </w:r>
            <w:r>
              <w:rPr>
                <w:rFonts w:hint="eastAsia" w:ascii="方正小标宋简体" w:hAnsi="方正小标宋简体" w:eastAsia="方正小标宋简体" w:cs="方正小标宋简体"/>
                <w:bCs/>
                <w:color w:val="000000"/>
                <w:kern w:val="0"/>
                <w:sz w:val="44"/>
                <w:szCs w:val="44"/>
                <w:lang w:val="en-US" w:eastAsia="zh-CN" w:bidi="ar"/>
              </w:rPr>
              <w:t>表</w:t>
            </w:r>
          </w:p>
        </w:tc>
      </w:tr>
      <w:tr>
        <w:tblPrEx>
          <w:tblCellMar>
            <w:top w:w="15" w:type="dxa"/>
            <w:left w:w="15" w:type="dxa"/>
            <w:bottom w:w="15" w:type="dxa"/>
            <w:right w:w="15" w:type="dxa"/>
          </w:tblCellMar>
        </w:tblPrEx>
        <w:trPr>
          <w:trHeight w:val="928" w:hRule="atLeast"/>
        </w:trPr>
        <w:tc>
          <w:tcPr>
            <w:tcW w:w="20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职位</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职位</w:t>
            </w:r>
          </w:p>
          <w:p>
            <w:pPr>
              <w:widowControl/>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代码</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招聘人数</w:t>
            </w:r>
          </w:p>
        </w:tc>
        <w:tc>
          <w:tcPr>
            <w:tcW w:w="6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ind w:right="2589" w:rightChars="1233"/>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 xml:space="preserve">                  </w:t>
            </w:r>
            <w:r>
              <w:rPr>
                <w:rFonts w:hint="eastAsia" w:ascii="仿宋_GB2312" w:hAnsi="仿宋_GB2312" w:eastAsia="仿宋_GB2312" w:cs="仿宋_GB2312"/>
                <w:color w:val="000000"/>
                <w:kern w:val="0"/>
                <w:sz w:val="24"/>
                <w:szCs w:val="24"/>
                <w:lang w:bidi="ar"/>
              </w:rPr>
              <w:t>资格条件</w:t>
            </w:r>
          </w:p>
        </w:tc>
      </w:tr>
      <w:tr>
        <w:tblPrEx>
          <w:tblCellMar>
            <w:top w:w="15" w:type="dxa"/>
            <w:left w:w="15" w:type="dxa"/>
            <w:bottom w:w="15" w:type="dxa"/>
            <w:right w:w="15" w:type="dxa"/>
          </w:tblCellMar>
        </w:tblPrEx>
        <w:trPr>
          <w:trHeight w:val="4497" w:hRule="atLeast"/>
        </w:trPr>
        <w:tc>
          <w:tcPr>
            <w:tcW w:w="20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bidi="ar"/>
              </w:rPr>
              <w:t>工程</w:t>
            </w:r>
            <w:r>
              <w:rPr>
                <w:rFonts w:hint="eastAsia" w:ascii="仿宋_GB2312" w:hAnsi="仿宋_GB2312" w:eastAsia="仿宋_GB2312" w:cs="仿宋_GB2312"/>
                <w:color w:val="000000"/>
                <w:kern w:val="0"/>
                <w:sz w:val="24"/>
                <w:szCs w:val="24"/>
                <w:lang w:val="en-US" w:eastAsia="zh-CN" w:bidi="ar"/>
              </w:rPr>
              <w:t>部造价员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01</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6364"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adjustRightInd w:val="0"/>
              <w:ind w:firstLine="640"/>
              <w:jc w:val="left"/>
              <w:rPr>
                <w:rFonts w:hint="eastAsia" w:ascii="仿宋" w:hAnsi="仿宋" w:eastAsia="仿宋" w:cs="仿宋"/>
                <w:sz w:val="24"/>
                <w:szCs w:val="24"/>
              </w:rPr>
            </w:pP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1）</w:t>
            </w:r>
            <w:r>
              <w:rPr>
                <w:rFonts w:hint="eastAsia" w:ascii="仿宋" w:hAnsi="仿宋" w:eastAsia="仿宋" w:cs="仿宋"/>
                <w:sz w:val="24"/>
                <w:szCs w:val="24"/>
                <w:lang w:val="en-US" w:eastAsia="zh-CN"/>
              </w:rPr>
              <w:t>40</w:t>
            </w:r>
            <w:r>
              <w:rPr>
                <w:rFonts w:hint="eastAsia" w:ascii="仿宋" w:hAnsi="仿宋" w:eastAsia="仿宋" w:cs="仿宋"/>
                <w:sz w:val="24"/>
                <w:szCs w:val="24"/>
              </w:rPr>
              <w:t>周岁以下（19</w:t>
            </w:r>
            <w:r>
              <w:rPr>
                <w:rFonts w:hint="eastAsia" w:ascii="仿宋" w:hAnsi="仿宋" w:eastAsia="仿宋" w:cs="仿宋"/>
                <w:sz w:val="24"/>
                <w:szCs w:val="24"/>
                <w:lang w:val="en-US" w:eastAsia="zh-CN"/>
              </w:rPr>
              <w:t>81</w:t>
            </w:r>
            <w:r>
              <w:rPr>
                <w:rFonts w:hint="eastAsia" w:ascii="仿宋" w:hAnsi="仿宋" w:eastAsia="仿宋" w:cs="仿宋"/>
                <w:sz w:val="24"/>
                <w:szCs w:val="24"/>
              </w:rPr>
              <w:t>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日以后出生），身体健康。</w:t>
            </w:r>
          </w:p>
          <w:p>
            <w:pPr>
              <w:pStyle w:val="10"/>
              <w:widowControl/>
              <w:numPr>
                <w:ilvl w:val="0"/>
                <w:numId w:val="0"/>
              </w:numPr>
              <w:adjustRightInd w:val="0"/>
              <w:ind w:firstLine="480" w:firstLineChars="200"/>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具有</w:t>
            </w:r>
            <w:r>
              <w:rPr>
                <w:rFonts w:hint="eastAsia" w:ascii="仿宋" w:hAnsi="仿宋" w:eastAsia="仿宋" w:cs="仿宋"/>
                <w:sz w:val="24"/>
                <w:szCs w:val="24"/>
                <w:lang w:val="en-US" w:eastAsia="zh-CN"/>
              </w:rPr>
              <w:t>全日制</w:t>
            </w:r>
            <w:r>
              <w:rPr>
                <w:rFonts w:hint="eastAsia" w:ascii="仿宋" w:hAnsi="仿宋" w:eastAsia="仿宋" w:cs="仿宋"/>
                <w:sz w:val="24"/>
                <w:szCs w:val="24"/>
              </w:rPr>
              <w:t>大专及以上学历，</w:t>
            </w:r>
            <w:r>
              <w:rPr>
                <w:rFonts w:hint="eastAsia" w:ascii="仿宋" w:hAnsi="仿宋" w:eastAsia="仿宋" w:cs="仿宋"/>
                <w:i w:val="0"/>
                <w:iCs w:val="0"/>
                <w:caps w:val="0"/>
                <w:color w:val="000000"/>
                <w:spacing w:val="0"/>
                <w:sz w:val="24"/>
                <w:szCs w:val="24"/>
                <w:shd w:val="clear" w:color="auto" w:fill="F9F9F9"/>
              </w:rPr>
              <w:t>工程造价管理</w:t>
            </w:r>
            <w:r>
              <w:rPr>
                <w:rFonts w:hint="eastAsia" w:ascii="仿宋" w:hAnsi="仿宋" w:eastAsia="仿宋" w:cs="仿宋"/>
                <w:i w:val="0"/>
                <w:iCs w:val="0"/>
                <w:caps w:val="0"/>
                <w:color w:val="000000"/>
                <w:spacing w:val="0"/>
                <w:sz w:val="24"/>
                <w:szCs w:val="24"/>
                <w:shd w:val="clear" w:color="auto" w:fill="F9F9F9"/>
                <w:lang w:val="en-US" w:eastAsia="zh-CN"/>
              </w:rPr>
              <w:t>、</w:t>
            </w:r>
            <w:r>
              <w:rPr>
                <w:rFonts w:hint="eastAsia" w:ascii="仿宋" w:hAnsi="仿宋" w:eastAsia="仿宋" w:cs="仿宋"/>
                <w:sz w:val="24"/>
                <w:szCs w:val="24"/>
                <w:lang w:eastAsia="zh-CN"/>
              </w:rPr>
              <w:t>工程造价、</w:t>
            </w:r>
            <w:r>
              <w:rPr>
                <w:rFonts w:hint="eastAsia" w:ascii="仿宋" w:hAnsi="仿宋" w:eastAsia="仿宋" w:cs="仿宋"/>
                <w:i w:val="0"/>
                <w:iCs w:val="0"/>
                <w:caps w:val="0"/>
                <w:color w:val="000000"/>
                <w:spacing w:val="0"/>
                <w:kern w:val="0"/>
                <w:sz w:val="24"/>
                <w:szCs w:val="24"/>
                <w:shd w:val="clear" w:color="auto" w:fill="FFFFFF"/>
                <w:lang w:val="en-US" w:eastAsia="zh-CN" w:bidi="ar"/>
              </w:rPr>
              <w:t>公路工程造价管理</w:t>
            </w:r>
            <w:r>
              <w:rPr>
                <w:rFonts w:hint="eastAsia" w:ascii="仿宋" w:hAnsi="仿宋" w:eastAsia="仿宋" w:cs="仿宋"/>
                <w:sz w:val="24"/>
                <w:szCs w:val="24"/>
                <w:lang w:eastAsia="zh-CN"/>
              </w:rPr>
              <w:t>等</w:t>
            </w:r>
            <w:r>
              <w:rPr>
                <w:rFonts w:hint="eastAsia" w:ascii="仿宋" w:hAnsi="仿宋" w:eastAsia="仿宋" w:cs="仿宋"/>
                <w:sz w:val="24"/>
                <w:szCs w:val="24"/>
              </w:rPr>
              <w:t>专业</w:t>
            </w:r>
            <w:r>
              <w:rPr>
                <w:rFonts w:hint="eastAsia" w:ascii="仿宋" w:hAnsi="仿宋" w:eastAsia="仿宋" w:cs="仿宋"/>
                <w:sz w:val="24"/>
                <w:szCs w:val="24"/>
                <w:lang w:eastAsia="zh-CN"/>
              </w:rPr>
              <w:t>，</w:t>
            </w:r>
            <w:r>
              <w:rPr>
                <w:rFonts w:hint="eastAsia" w:ascii="仿宋" w:hAnsi="仿宋" w:eastAsia="仿宋" w:cs="仿宋"/>
                <w:sz w:val="24"/>
                <w:szCs w:val="24"/>
              </w:rPr>
              <w:t>具有较强的工作责任心和沟通协调能力、专业技能。</w:t>
            </w:r>
          </w:p>
          <w:p>
            <w:pPr>
              <w:pStyle w:val="10"/>
              <w:keepNext w:val="0"/>
              <w:keepLines w:val="0"/>
              <w:pageBreakBefore w:val="0"/>
              <w:widowControl/>
              <w:numPr>
                <w:ilvl w:val="0"/>
                <w:numId w:val="0"/>
              </w:numPr>
              <w:kinsoku/>
              <w:wordWrap/>
              <w:overflowPunct w:val="0"/>
              <w:topLinePunct w:val="0"/>
              <w:autoSpaceDE/>
              <w:autoSpaceDN/>
              <w:bidi w:val="0"/>
              <w:adjustRightInd w:val="0"/>
              <w:snapToGrid/>
              <w:ind w:firstLine="480" w:firstLineChars="200"/>
              <w:jc w:val="left"/>
              <w:textAlignment w:val="auto"/>
              <w:rPr>
                <w:rFonts w:hint="eastAsia" w:ascii="仿宋_GB2312" w:hAnsi="仿宋_GB2312" w:eastAsia="仿宋_GB2312" w:cs="仿宋_GB2312"/>
                <w:color w:val="000000"/>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如具有造价类初级及以上职称（一级造价工程师证书视同中级职称），从事建筑工程造价工作，有设计、咨询单位、施工单位等三年及以上工作经验；熟悉土建预结算、工程招标、合同管理，熟悉土建各专业经济指标和技术指标，熟悉常用材料市场价格，有独立编制交通或土建各专业标底、成本估算的能力；熟练使用计算机，各类工程算量软件、工程预结算套价软件等情况，可优先聘用，学历可放宽至大专及以上学历。</w:t>
            </w:r>
          </w:p>
        </w:tc>
      </w:tr>
      <w:tr>
        <w:tblPrEx>
          <w:tblCellMar>
            <w:top w:w="15" w:type="dxa"/>
            <w:left w:w="15" w:type="dxa"/>
            <w:bottom w:w="15" w:type="dxa"/>
            <w:right w:w="15" w:type="dxa"/>
          </w:tblCellMar>
        </w:tblPrEx>
        <w:trPr>
          <w:trHeight w:val="3161" w:hRule="atLeast"/>
        </w:trPr>
        <w:tc>
          <w:tcPr>
            <w:tcW w:w="20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会计</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02</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6364"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numPr>
                <w:ilvl w:val="0"/>
                <w:numId w:val="0"/>
              </w:numPr>
              <w:adjustRightInd w:val="0"/>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（1）40</w:t>
            </w:r>
            <w:r>
              <w:rPr>
                <w:rFonts w:hint="eastAsia" w:ascii="仿宋" w:hAnsi="仿宋" w:eastAsia="仿宋" w:cs="仿宋"/>
                <w:sz w:val="24"/>
                <w:szCs w:val="24"/>
              </w:rPr>
              <w:t>周岁以下（19</w:t>
            </w:r>
            <w:r>
              <w:rPr>
                <w:rFonts w:hint="eastAsia" w:ascii="仿宋" w:hAnsi="仿宋" w:eastAsia="仿宋" w:cs="仿宋"/>
                <w:sz w:val="24"/>
                <w:szCs w:val="24"/>
                <w:lang w:val="en-US" w:eastAsia="zh-CN"/>
              </w:rPr>
              <w:t>81</w:t>
            </w:r>
            <w:r>
              <w:rPr>
                <w:rFonts w:hint="eastAsia" w:ascii="仿宋" w:hAnsi="仿宋" w:eastAsia="仿宋" w:cs="仿宋"/>
                <w:sz w:val="24"/>
                <w:szCs w:val="24"/>
              </w:rPr>
              <w:t>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日以后出生），身体健康。</w:t>
            </w:r>
          </w:p>
          <w:p>
            <w:pPr>
              <w:ind w:firstLine="480" w:firstLineChars="200"/>
              <w:rPr>
                <w:rFonts w:hint="eastAsia" w:ascii="仿宋_GB2312" w:hAnsi="仿宋_GB2312" w:eastAsia="仿宋_GB2312" w:cs="仿宋_GB2312"/>
                <w:color w:val="000000"/>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具有</w:t>
            </w:r>
            <w:r>
              <w:rPr>
                <w:rFonts w:hint="eastAsia" w:ascii="仿宋" w:hAnsi="仿宋" w:eastAsia="仿宋" w:cs="仿宋"/>
                <w:color w:val="auto"/>
                <w:sz w:val="24"/>
                <w:szCs w:val="24"/>
                <w:lang w:eastAsia="zh-CN"/>
              </w:rPr>
              <w:t>全日制</w:t>
            </w:r>
            <w:r>
              <w:rPr>
                <w:rFonts w:hint="eastAsia" w:ascii="仿宋" w:hAnsi="仿宋" w:eastAsia="仿宋" w:cs="仿宋"/>
                <w:sz w:val="24"/>
                <w:szCs w:val="24"/>
              </w:rPr>
              <w:t>大专及以上学历，</w:t>
            </w:r>
            <w:r>
              <w:rPr>
                <w:rFonts w:hint="eastAsia" w:ascii="仿宋" w:hAnsi="仿宋" w:eastAsia="仿宋" w:cs="仿宋"/>
                <w:sz w:val="24"/>
                <w:szCs w:val="24"/>
                <w:lang w:val="en-US" w:eastAsia="zh-CN"/>
              </w:rPr>
              <w:t>中级会计师及以上职称，三年及以上会计岗位工作经验，</w:t>
            </w:r>
            <w:r>
              <w:rPr>
                <w:rFonts w:hint="eastAsia" w:ascii="仿宋" w:hAnsi="仿宋" w:eastAsia="仿宋" w:cs="仿宋"/>
                <w:i w:val="0"/>
                <w:iCs w:val="0"/>
                <w:caps w:val="0"/>
                <w:color w:val="000000"/>
                <w:spacing w:val="0"/>
                <w:kern w:val="0"/>
                <w:sz w:val="24"/>
                <w:szCs w:val="24"/>
                <w:shd w:val="clear" w:color="auto" w:fill="FFFFFF"/>
                <w:lang w:val="en-US" w:eastAsia="zh-CN" w:bidi="ar"/>
              </w:rPr>
              <w:t>会计（学）、财务管理、会计（财务）电算化、会计与统计核算、企业财务管理、会计电算化、会计与审计、电脑与财会、工程财务管理、建筑财务会计、企业会计与税务、工商管理（会计学/会计学方向）、财务学</w:t>
            </w:r>
            <w:r>
              <w:rPr>
                <w:rFonts w:hint="eastAsia" w:ascii="仿宋" w:hAnsi="仿宋" w:eastAsia="仿宋" w:cs="仿宋"/>
                <w:sz w:val="24"/>
                <w:szCs w:val="24"/>
                <w:lang w:eastAsia="zh-CN"/>
              </w:rPr>
              <w:t>等</w:t>
            </w:r>
            <w:r>
              <w:rPr>
                <w:rFonts w:hint="eastAsia" w:ascii="仿宋" w:hAnsi="仿宋" w:eastAsia="仿宋" w:cs="仿宋"/>
                <w:sz w:val="24"/>
                <w:szCs w:val="24"/>
              </w:rPr>
              <w:t>专业，具有较强的工作责任心和沟通协调能力、专业技能。</w:t>
            </w:r>
          </w:p>
        </w:tc>
      </w:tr>
      <w:tr>
        <w:tblPrEx>
          <w:tblCellMar>
            <w:top w:w="15" w:type="dxa"/>
            <w:left w:w="15" w:type="dxa"/>
            <w:bottom w:w="15" w:type="dxa"/>
            <w:right w:w="15" w:type="dxa"/>
          </w:tblCellMar>
        </w:tblPrEx>
        <w:trPr>
          <w:trHeight w:val="3696" w:hRule="atLeast"/>
        </w:trPr>
        <w:tc>
          <w:tcPr>
            <w:tcW w:w="20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财务人员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03</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6364"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numPr>
                <w:ilvl w:val="0"/>
                <w:numId w:val="0"/>
              </w:numPr>
              <w:adjustRightInd w:val="0"/>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（1）40</w:t>
            </w:r>
            <w:r>
              <w:rPr>
                <w:rFonts w:hint="eastAsia" w:ascii="仿宋" w:hAnsi="仿宋" w:eastAsia="仿宋" w:cs="仿宋"/>
                <w:sz w:val="24"/>
                <w:szCs w:val="24"/>
              </w:rPr>
              <w:t>周岁以下（19</w:t>
            </w:r>
            <w:r>
              <w:rPr>
                <w:rFonts w:hint="eastAsia" w:ascii="仿宋" w:hAnsi="仿宋" w:eastAsia="仿宋" w:cs="仿宋"/>
                <w:sz w:val="24"/>
                <w:szCs w:val="24"/>
                <w:lang w:val="en-US" w:eastAsia="zh-CN"/>
              </w:rPr>
              <w:t>81</w:t>
            </w:r>
            <w:r>
              <w:rPr>
                <w:rFonts w:hint="eastAsia" w:ascii="仿宋" w:hAnsi="仿宋" w:eastAsia="仿宋" w:cs="仿宋"/>
                <w:sz w:val="24"/>
                <w:szCs w:val="24"/>
              </w:rPr>
              <w:t>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日以后出生），身体健康。</w:t>
            </w:r>
          </w:p>
          <w:p>
            <w:pPr>
              <w:ind w:firstLine="480" w:firstLineChars="200"/>
              <w:rPr>
                <w:rFonts w:hint="eastAsia" w:ascii="仿宋_GB2312" w:hAnsi="仿宋_GB2312" w:eastAsia="仿宋_GB2312" w:cs="仿宋_GB2312"/>
                <w:color w:val="000000"/>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具有</w:t>
            </w:r>
            <w:r>
              <w:rPr>
                <w:rFonts w:hint="eastAsia" w:ascii="仿宋" w:hAnsi="仿宋" w:eastAsia="仿宋" w:cs="仿宋"/>
                <w:color w:val="auto"/>
                <w:sz w:val="24"/>
                <w:szCs w:val="24"/>
                <w:lang w:eastAsia="zh-CN"/>
              </w:rPr>
              <w:t>全日制</w:t>
            </w:r>
            <w:r>
              <w:rPr>
                <w:rFonts w:hint="eastAsia" w:ascii="仿宋" w:hAnsi="仿宋" w:eastAsia="仿宋" w:cs="仿宋"/>
                <w:sz w:val="24"/>
                <w:szCs w:val="24"/>
              </w:rPr>
              <w:t>大专及以上学历，</w:t>
            </w:r>
            <w:r>
              <w:rPr>
                <w:rFonts w:hint="eastAsia" w:ascii="仿宋" w:hAnsi="仿宋" w:eastAsia="仿宋" w:cs="仿宋"/>
                <w:sz w:val="24"/>
                <w:szCs w:val="24"/>
                <w:lang w:val="en-US" w:eastAsia="zh-CN"/>
              </w:rPr>
              <w:t>初级会计师及以上职称，三年及以上会计或出纳岗位工作经验，</w:t>
            </w:r>
            <w:r>
              <w:rPr>
                <w:rFonts w:hint="eastAsia" w:ascii="仿宋" w:hAnsi="仿宋" w:eastAsia="仿宋" w:cs="仿宋"/>
                <w:i w:val="0"/>
                <w:iCs w:val="0"/>
                <w:caps w:val="0"/>
                <w:color w:val="000000"/>
                <w:spacing w:val="0"/>
                <w:kern w:val="0"/>
                <w:sz w:val="24"/>
                <w:szCs w:val="24"/>
                <w:shd w:val="clear" w:color="auto" w:fill="FFFFFF"/>
                <w:lang w:val="en-US" w:eastAsia="zh-CN" w:bidi="ar"/>
              </w:rPr>
              <w:t>会计（学）、财务管理、会计（财务）电算化、会计与统计核算、企业财务管理、会计电算化、会计与审计、电脑与财会、工程财务管理、建筑财务会计、企业会计与税务、工商管理（会计学/会计学方向）、财务学</w:t>
            </w:r>
            <w:r>
              <w:rPr>
                <w:rFonts w:hint="eastAsia" w:ascii="仿宋" w:hAnsi="仿宋" w:eastAsia="仿宋" w:cs="仿宋"/>
                <w:sz w:val="24"/>
                <w:szCs w:val="24"/>
                <w:lang w:eastAsia="zh-CN"/>
              </w:rPr>
              <w:t>等</w:t>
            </w:r>
            <w:r>
              <w:rPr>
                <w:rFonts w:hint="eastAsia" w:ascii="仿宋" w:hAnsi="仿宋" w:eastAsia="仿宋" w:cs="仿宋"/>
                <w:sz w:val="24"/>
                <w:szCs w:val="24"/>
              </w:rPr>
              <w:t>专业，具有较强的工作责任心</w:t>
            </w:r>
            <w:r>
              <w:rPr>
                <w:rFonts w:hint="eastAsia" w:ascii="仿宋" w:hAnsi="仿宋" w:eastAsia="仿宋" w:cs="仿宋"/>
                <w:sz w:val="24"/>
                <w:szCs w:val="24"/>
                <w:lang w:eastAsia="zh-CN"/>
              </w:rPr>
              <w:t>、</w:t>
            </w:r>
            <w:r>
              <w:rPr>
                <w:rFonts w:hint="eastAsia" w:ascii="仿宋" w:hAnsi="仿宋" w:eastAsia="仿宋" w:cs="仿宋"/>
                <w:sz w:val="24"/>
                <w:szCs w:val="24"/>
              </w:rPr>
              <w:t>沟通协调能力、专业技能。</w:t>
            </w:r>
          </w:p>
        </w:tc>
      </w:tr>
    </w:tbl>
    <w:p>
      <w:pPr>
        <w:widowControl/>
        <w:spacing w:line="240" w:lineRule="atLeast"/>
        <w:jc w:val="both"/>
        <w:rPr>
          <w:rFonts w:hint="eastAsia" w:ascii="仿宋" w:hAnsi="仿宋" w:eastAsia="仿宋" w:cs="宋体"/>
          <w:b/>
          <w:color w:val="000000"/>
          <w:kern w:val="0"/>
          <w:sz w:val="30"/>
          <w:szCs w:val="30"/>
          <w:lang w:val="en-US" w:eastAsia="zh-CN"/>
        </w:rPr>
      </w:pPr>
    </w:p>
    <w:p>
      <w:pPr>
        <w:widowControl/>
        <w:spacing w:line="240" w:lineRule="atLeast"/>
        <w:jc w:val="both"/>
        <w:rPr>
          <w:rFonts w:hint="default" w:ascii="仿宋" w:hAnsi="仿宋" w:eastAsia="仿宋" w:cs="宋体"/>
          <w:b/>
          <w:color w:val="000000"/>
          <w:kern w:val="0"/>
          <w:sz w:val="44"/>
          <w:szCs w:val="44"/>
          <w:lang w:val="en-US" w:eastAsia="zh-CN"/>
        </w:rPr>
      </w:pPr>
      <w:r>
        <w:rPr>
          <w:rFonts w:hint="eastAsia" w:ascii="仿宋" w:hAnsi="仿宋" w:eastAsia="仿宋" w:cs="宋体"/>
          <w:b/>
          <w:color w:val="000000"/>
          <w:kern w:val="0"/>
          <w:sz w:val="30"/>
          <w:szCs w:val="30"/>
          <w:lang w:val="en-US" w:eastAsia="zh-CN"/>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宋体"/>
          <w:bCs/>
          <w:color w:val="000000"/>
          <w:kern w:val="0"/>
          <w:sz w:val="44"/>
          <w:szCs w:val="44"/>
        </w:rPr>
      </w:pPr>
      <w:r>
        <w:rPr>
          <w:rFonts w:hint="eastAsia" w:ascii="方正小标宋简体" w:hAnsi="方正小标宋简体" w:eastAsia="方正小标宋简体" w:cs="宋体"/>
          <w:bCs/>
          <w:color w:val="000000"/>
          <w:kern w:val="0"/>
          <w:sz w:val="44"/>
          <w:szCs w:val="44"/>
        </w:rPr>
        <w:t>公开招聘报名表</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仿宋_GB2312" w:cs="宋体"/>
          <w:bCs/>
          <w:color w:val="000000"/>
          <w:kern w:val="0"/>
          <w:sz w:val="32"/>
          <w:szCs w:val="32"/>
          <w:u w:val="single"/>
        </w:rPr>
      </w:pPr>
      <w:r>
        <w:rPr>
          <w:rFonts w:hint="eastAsia" w:ascii="仿宋_GB2312" w:hAnsi="方正小标宋简体" w:eastAsia="仿宋_GB2312" w:cs="宋体"/>
          <w:b/>
          <w:bCs/>
          <w:color w:val="000000"/>
          <w:kern w:val="0"/>
          <w:sz w:val="32"/>
          <w:szCs w:val="32"/>
        </w:rPr>
        <w:t>报名职位：</w:t>
      </w:r>
      <w:r>
        <w:rPr>
          <w:rFonts w:hint="eastAsia" w:ascii="仿宋_GB2312" w:hAnsi="方正小标宋简体" w:eastAsia="仿宋_GB2312" w:cs="宋体"/>
          <w:bCs/>
          <w:color w:val="000000"/>
          <w:kern w:val="0"/>
          <w:sz w:val="32"/>
          <w:szCs w:val="32"/>
          <w:u w:val="single"/>
        </w:rPr>
        <w:t xml:space="preserve">               </w:t>
      </w:r>
      <w:r>
        <w:rPr>
          <w:rFonts w:hint="eastAsia" w:ascii="仿宋_GB2312" w:hAnsi="方正小标宋简体" w:eastAsia="仿宋_GB2312" w:cs="宋体"/>
          <w:b/>
          <w:color w:val="000000"/>
          <w:kern w:val="0"/>
          <w:sz w:val="32"/>
          <w:szCs w:val="32"/>
        </w:rPr>
        <w:t>职位代码：</w:t>
      </w:r>
      <w:r>
        <w:rPr>
          <w:rFonts w:hint="eastAsia" w:ascii="仿宋_GB2312" w:hAnsi="方正小标宋简体" w:eastAsia="仿宋_GB2312" w:cs="宋体"/>
          <w:b/>
          <w:color w:val="000000"/>
          <w:kern w:val="0"/>
          <w:sz w:val="32"/>
          <w:szCs w:val="32"/>
          <w:u w:val="single"/>
        </w:rPr>
        <w:t xml:space="preserve">      </w:t>
      </w:r>
      <w:r>
        <w:rPr>
          <w:rFonts w:hint="eastAsia" w:ascii="仿宋_GB2312" w:hAnsi="方正小标宋简体" w:eastAsia="仿宋_GB2312" w:cs="宋体"/>
          <w:b/>
          <w:color w:val="000000"/>
          <w:kern w:val="0"/>
          <w:sz w:val="32"/>
          <w:szCs w:val="32"/>
        </w:rPr>
        <w:t xml:space="preserve">  </w:t>
      </w:r>
    </w:p>
    <w:tbl>
      <w:tblPr>
        <w:tblStyle w:val="5"/>
        <w:tblpPr w:leftFromText="180" w:rightFromText="180" w:vertAnchor="text" w:horzAnchor="page" w:tblpXSpec="center" w:tblpY="201"/>
        <w:tblOverlap w:val="never"/>
        <w:tblW w:w="0" w:type="auto"/>
        <w:tblInd w:w="0" w:type="dxa"/>
        <w:tblLayout w:type="fixed"/>
        <w:tblCellMar>
          <w:top w:w="0" w:type="dxa"/>
          <w:left w:w="0" w:type="dxa"/>
          <w:bottom w:w="0" w:type="dxa"/>
          <w:right w:w="0" w:type="dxa"/>
        </w:tblCellMar>
      </w:tblPr>
      <w:tblGrid>
        <w:gridCol w:w="1281"/>
        <w:gridCol w:w="541"/>
        <w:gridCol w:w="752"/>
        <w:gridCol w:w="443"/>
        <w:gridCol w:w="65"/>
        <w:gridCol w:w="720"/>
        <w:gridCol w:w="490"/>
        <w:gridCol w:w="770"/>
        <w:gridCol w:w="655"/>
        <w:gridCol w:w="1109"/>
        <w:gridCol w:w="284"/>
        <w:gridCol w:w="77"/>
        <w:gridCol w:w="935"/>
        <w:gridCol w:w="264"/>
        <w:gridCol w:w="1559"/>
      </w:tblGrid>
      <w:tr>
        <w:tblPrEx>
          <w:tblCellMar>
            <w:top w:w="0" w:type="dxa"/>
            <w:left w:w="0" w:type="dxa"/>
            <w:bottom w:w="0" w:type="dxa"/>
            <w:right w:w="0" w:type="dxa"/>
          </w:tblCellMar>
        </w:tblPrEx>
        <w:trPr>
          <w:cantSplit/>
          <w:trHeight w:val="447" w:hRule="atLeast"/>
        </w:trPr>
        <w:tc>
          <w:tcPr>
            <w:tcW w:w="12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240" w:lineRule="atLeas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姓  名</w:t>
            </w:r>
          </w:p>
        </w:tc>
        <w:tc>
          <w:tcPr>
            <w:tcW w:w="1293"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228"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240" w:lineRule="atLeas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性  别</w:t>
            </w:r>
          </w:p>
        </w:tc>
        <w:tc>
          <w:tcPr>
            <w:tcW w:w="1260"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764"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出生年月</w:t>
            </w:r>
          </w:p>
        </w:tc>
        <w:tc>
          <w:tcPr>
            <w:tcW w:w="1296"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823" w:type="dxa"/>
            <w:gridSpan w:val="2"/>
            <w:vMerge w:val="restart"/>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240" w:lineRule="atLeast"/>
              <w:jc w:val="center"/>
              <w:rPr>
                <w:rFonts w:hint="eastAsia" w:ascii="仿宋" w:hAnsi="仿宋" w:eastAsia="仿宋" w:cs="仿宋"/>
                <w:color w:val="000000"/>
                <w:kern w:val="0"/>
                <w:sz w:val="22"/>
                <w:szCs w:val="26"/>
              </w:rPr>
            </w:pPr>
            <w:r>
              <w:rPr>
                <w:rFonts w:hint="eastAsia" w:ascii="仿宋" w:hAnsi="仿宋" w:eastAsia="仿宋" w:cs="仿宋"/>
                <w:color w:val="000000"/>
                <w:kern w:val="0"/>
                <w:sz w:val="22"/>
                <w:szCs w:val="26"/>
              </w:rPr>
              <w:t>一 寸</w:t>
            </w:r>
          </w:p>
          <w:p>
            <w:pPr>
              <w:widowControl/>
              <w:spacing w:line="240" w:lineRule="atLeast"/>
              <w:jc w:val="center"/>
              <w:rPr>
                <w:rFonts w:hint="eastAsia" w:ascii="仿宋" w:hAnsi="仿宋" w:eastAsia="仿宋" w:cs="仿宋"/>
                <w:color w:val="000000"/>
                <w:kern w:val="0"/>
                <w:sz w:val="22"/>
                <w:szCs w:val="26"/>
              </w:rPr>
            </w:pPr>
            <w:r>
              <w:rPr>
                <w:rFonts w:hint="eastAsia" w:ascii="仿宋" w:hAnsi="仿宋" w:eastAsia="仿宋" w:cs="仿宋"/>
                <w:color w:val="000000"/>
                <w:kern w:val="0"/>
                <w:sz w:val="22"/>
                <w:szCs w:val="26"/>
              </w:rPr>
              <w:t>免 冠</w:t>
            </w:r>
          </w:p>
          <w:p>
            <w:pPr>
              <w:widowControl/>
              <w:spacing w:line="240" w:lineRule="atLeast"/>
              <w:jc w:val="center"/>
              <w:rPr>
                <w:rFonts w:hint="eastAsia" w:ascii="仿宋" w:hAnsi="仿宋" w:eastAsia="仿宋" w:cs="仿宋"/>
                <w:color w:val="000000"/>
                <w:kern w:val="0"/>
                <w:szCs w:val="36"/>
              </w:rPr>
            </w:pPr>
            <w:r>
              <w:rPr>
                <w:rFonts w:hint="eastAsia" w:ascii="仿宋" w:hAnsi="仿宋" w:eastAsia="仿宋" w:cs="仿宋"/>
                <w:color w:val="000000"/>
                <w:kern w:val="0"/>
                <w:sz w:val="22"/>
                <w:szCs w:val="26"/>
              </w:rPr>
              <w:t>彩 照</w:t>
            </w:r>
          </w:p>
        </w:tc>
      </w:tr>
      <w:tr>
        <w:tblPrEx>
          <w:tblCellMar>
            <w:top w:w="0" w:type="dxa"/>
            <w:left w:w="0" w:type="dxa"/>
            <w:bottom w:w="0" w:type="dxa"/>
            <w:right w:w="0" w:type="dxa"/>
          </w:tblCellMar>
        </w:tblPrEx>
        <w:trPr>
          <w:cantSplit/>
          <w:trHeight w:val="447" w:hRule="atLeast"/>
        </w:trPr>
        <w:tc>
          <w:tcPr>
            <w:tcW w:w="12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240" w:lineRule="atLeas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民  族</w:t>
            </w:r>
          </w:p>
        </w:tc>
        <w:tc>
          <w:tcPr>
            <w:tcW w:w="1293"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228"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240" w:lineRule="atLeas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籍  贯</w:t>
            </w:r>
          </w:p>
        </w:tc>
        <w:tc>
          <w:tcPr>
            <w:tcW w:w="1260"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764"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240" w:lineRule="atLeas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出 生 地</w:t>
            </w:r>
          </w:p>
        </w:tc>
        <w:tc>
          <w:tcPr>
            <w:tcW w:w="1296"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82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Cs w:val="36"/>
              </w:rPr>
            </w:pPr>
          </w:p>
        </w:tc>
      </w:tr>
      <w:tr>
        <w:tblPrEx>
          <w:tblCellMar>
            <w:top w:w="0" w:type="dxa"/>
            <w:left w:w="0" w:type="dxa"/>
            <w:bottom w:w="0" w:type="dxa"/>
            <w:right w:w="0" w:type="dxa"/>
          </w:tblCellMar>
        </w:tblPrEx>
        <w:trPr>
          <w:cantSplit/>
          <w:trHeight w:val="492" w:hRule="atLeast"/>
        </w:trPr>
        <w:tc>
          <w:tcPr>
            <w:tcW w:w="12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政治面貌</w:t>
            </w:r>
          </w:p>
        </w:tc>
        <w:tc>
          <w:tcPr>
            <w:tcW w:w="1293"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228"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婚育状况</w:t>
            </w:r>
          </w:p>
        </w:tc>
        <w:tc>
          <w:tcPr>
            <w:tcW w:w="1260"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rPr>
                <w:rFonts w:hint="eastAsia" w:ascii="仿宋" w:hAnsi="仿宋" w:eastAsia="仿宋" w:cs="仿宋"/>
                <w:color w:val="000000"/>
                <w:kern w:val="0"/>
              </w:rPr>
            </w:pPr>
          </w:p>
        </w:tc>
        <w:tc>
          <w:tcPr>
            <w:tcW w:w="1764"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健康状况</w:t>
            </w:r>
          </w:p>
        </w:tc>
        <w:tc>
          <w:tcPr>
            <w:tcW w:w="1296"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82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Cs w:val="36"/>
              </w:rPr>
            </w:pPr>
          </w:p>
        </w:tc>
      </w:tr>
      <w:tr>
        <w:tblPrEx>
          <w:tblCellMar>
            <w:top w:w="0" w:type="dxa"/>
            <w:left w:w="0" w:type="dxa"/>
            <w:bottom w:w="0" w:type="dxa"/>
            <w:right w:w="0" w:type="dxa"/>
          </w:tblCellMar>
        </w:tblPrEx>
        <w:trPr>
          <w:cantSplit/>
          <w:trHeight w:val="594" w:hRule="atLeast"/>
        </w:trPr>
        <w:tc>
          <w:tcPr>
            <w:tcW w:w="12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资格证书</w:t>
            </w:r>
          </w:p>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/职称</w:t>
            </w:r>
          </w:p>
        </w:tc>
        <w:tc>
          <w:tcPr>
            <w:tcW w:w="2521" w:type="dxa"/>
            <w:gridSpan w:val="5"/>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熟悉专业</w:t>
            </w:r>
          </w:p>
          <w:p>
            <w:pPr>
              <w:widowControl/>
              <w:spacing w:line="300" w:lineRule="exact"/>
              <w:jc w:val="center"/>
              <w:rPr>
                <w:rFonts w:hint="eastAsia" w:ascii="仿宋" w:hAnsi="仿宋" w:eastAsia="仿宋" w:cs="仿宋"/>
                <w:color w:val="000000"/>
                <w:kern w:val="0"/>
                <w:szCs w:val="36"/>
              </w:rPr>
            </w:pPr>
            <w:r>
              <w:rPr>
                <w:rFonts w:hint="eastAsia" w:ascii="仿宋" w:hAnsi="仿宋" w:eastAsia="仿宋" w:cs="仿宋"/>
                <w:b/>
                <w:color w:val="000000"/>
                <w:kern w:val="0"/>
                <w:szCs w:val="36"/>
              </w:rPr>
              <w:t>有何专长</w:t>
            </w: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82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Cs w:val="36"/>
              </w:rPr>
            </w:pPr>
          </w:p>
        </w:tc>
      </w:tr>
      <w:tr>
        <w:tblPrEx>
          <w:tblCellMar>
            <w:top w:w="0" w:type="dxa"/>
            <w:left w:w="0" w:type="dxa"/>
            <w:bottom w:w="0" w:type="dxa"/>
            <w:right w:w="0" w:type="dxa"/>
          </w:tblCellMar>
        </w:tblPrEx>
        <w:trPr>
          <w:cantSplit/>
          <w:trHeight w:val="422" w:hRule="atLeast"/>
        </w:trPr>
        <w:tc>
          <w:tcPr>
            <w:tcW w:w="12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原工作单位</w:t>
            </w:r>
          </w:p>
        </w:tc>
        <w:tc>
          <w:tcPr>
            <w:tcW w:w="3781" w:type="dxa"/>
            <w:gridSpan w:val="7"/>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b/>
                <w:color w:val="000000"/>
                <w:kern w:val="0"/>
              </w:rPr>
            </w:pPr>
            <w:r>
              <w:rPr>
                <w:rFonts w:hint="eastAsia" w:ascii="仿宋" w:hAnsi="仿宋" w:eastAsia="仿宋" w:cs="仿宋"/>
                <w:b/>
                <w:color w:val="000000"/>
                <w:kern w:val="0"/>
              </w:rPr>
              <w:t>岗位及职务</w:t>
            </w:r>
          </w:p>
        </w:tc>
        <w:tc>
          <w:tcPr>
            <w:tcW w:w="311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kern w:val="0"/>
                <w:szCs w:val="36"/>
              </w:rPr>
            </w:pPr>
          </w:p>
        </w:tc>
      </w:tr>
      <w:tr>
        <w:tblPrEx>
          <w:tblCellMar>
            <w:top w:w="0" w:type="dxa"/>
            <w:left w:w="0" w:type="dxa"/>
            <w:bottom w:w="0" w:type="dxa"/>
            <w:right w:w="0" w:type="dxa"/>
          </w:tblCellMar>
        </w:tblPrEx>
        <w:trPr>
          <w:cantSplit/>
          <w:trHeight w:val="437" w:hRule="atLeast"/>
        </w:trPr>
        <w:tc>
          <w:tcPr>
            <w:tcW w:w="12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联系电话</w:t>
            </w:r>
          </w:p>
        </w:tc>
        <w:tc>
          <w:tcPr>
            <w:tcW w:w="3781" w:type="dxa"/>
            <w:gridSpan w:val="7"/>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b/>
                <w:color w:val="000000"/>
                <w:kern w:val="0"/>
              </w:rPr>
            </w:pPr>
            <w:r>
              <w:rPr>
                <w:rFonts w:hint="eastAsia" w:ascii="仿宋" w:hAnsi="仿宋" w:eastAsia="仿宋" w:cs="仿宋"/>
                <w:b/>
                <w:color w:val="000000"/>
                <w:kern w:val="0"/>
              </w:rPr>
              <w:t>联系地址</w:t>
            </w:r>
          </w:p>
        </w:tc>
        <w:tc>
          <w:tcPr>
            <w:tcW w:w="311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kern w:val="0"/>
                <w:szCs w:val="36"/>
              </w:rPr>
            </w:pPr>
          </w:p>
        </w:tc>
      </w:tr>
      <w:tr>
        <w:tblPrEx>
          <w:tblCellMar>
            <w:top w:w="0" w:type="dxa"/>
            <w:left w:w="0" w:type="dxa"/>
            <w:bottom w:w="0" w:type="dxa"/>
            <w:right w:w="0" w:type="dxa"/>
          </w:tblCellMar>
        </w:tblPrEx>
        <w:trPr>
          <w:cantSplit/>
          <w:trHeight w:val="361" w:hRule="atLeast"/>
        </w:trPr>
        <w:tc>
          <w:tcPr>
            <w:tcW w:w="12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身份证号</w:t>
            </w:r>
          </w:p>
        </w:tc>
        <w:tc>
          <w:tcPr>
            <w:tcW w:w="3781" w:type="dxa"/>
            <w:gridSpan w:val="7"/>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b/>
                <w:color w:val="000000"/>
                <w:kern w:val="0"/>
                <w:lang w:val="en-US" w:eastAsia="zh-CN"/>
              </w:rPr>
            </w:pPr>
            <w:r>
              <w:rPr>
                <w:rFonts w:hint="eastAsia" w:ascii="仿宋" w:hAnsi="仿宋" w:eastAsia="仿宋" w:cs="仿宋"/>
                <w:b/>
                <w:color w:val="000000"/>
                <w:kern w:val="0"/>
                <w:lang w:val="en-US" w:eastAsia="zh-CN"/>
              </w:rPr>
              <w:t>邮箱</w:t>
            </w:r>
          </w:p>
        </w:tc>
        <w:tc>
          <w:tcPr>
            <w:tcW w:w="311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Cs w:val="36"/>
              </w:rPr>
            </w:pPr>
            <w:r>
              <w:rPr>
                <w:rFonts w:hint="eastAsia" w:ascii="仿宋" w:hAnsi="仿宋" w:eastAsia="仿宋" w:cs="仿宋"/>
                <w:color w:val="000000"/>
                <w:kern w:val="0"/>
              </w:rPr>
              <w:t xml:space="preserve"> </w:t>
            </w:r>
          </w:p>
        </w:tc>
      </w:tr>
      <w:tr>
        <w:tblPrEx>
          <w:tblCellMar>
            <w:top w:w="0" w:type="dxa"/>
            <w:left w:w="0" w:type="dxa"/>
            <w:bottom w:w="0" w:type="dxa"/>
            <w:right w:w="0" w:type="dxa"/>
          </w:tblCellMar>
        </w:tblPrEx>
        <w:trPr>
          <w:cantSplit/>
          <w:trHeight w:val="359" w:hRule="atLeast"/>
        </w:trPr>
        <w:tc>
          <w:tcPr>
            <w:tcW w:w="9945" w:type="dxa"/>
            <w:gridSpan w:val="15"/>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rPr>
            </w:pPr>
            <w:r>
              <w:rPr>
                <w:rFonts w:hint="eastAsia" w:ascii="仿宋" w:hAnsi="仿宋" w:eastAsia="仿宋" w:cs="仿宋"/>
                <w:b/>
                <w:color w:val="000000"/>
                <w:kern w:val="0"/>
              </w:rPr>
              <w:t>个人学习培训情况</w:t>
            </w:r>
          </w:p>
        </w:tc>
      </w:tr>
      <w:tr>
        <w:tblPrEx>
          <w:tblCellMar>
            <w:top w:w="0" w:type="dxa"/>
            <w:left w:w="0" w:type="dxa"/>
            <w:bottom w:w="0" w:type="dxa"/>
            <w:right w:w="0" w:type="dxa"/>
          </w:tblCellMar>
        </w:tblPrEx>
        <w:trPr>
          <w:cantSplit/>
          <w:trHeight w:val="497" w:hRule="atLeast"/>
        </w:trPr>
        <w:tc>
          <w:tcPr>
            <w:tcW w:w="308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毕业院校</w:t>
            </w:r>
          </w:p>
        </w:tc>
        <w:tc>
          <w:tcPr>
            <w:tcW w:w="1980"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rPr>
            </w:pPr>
            <w:r>
              <w:rPr>
                <w:rFonts w:hint="eastAsia" w:ascii="仿宋" w:hAnsi="仿宋" w:eastAsia="仿宋" w:cs="仿宋"/>
                <w:b/>
                <w:color w:val="000000"/>
                <w:kern w:val="0"/>
              </w:rPr>
              <w:t>专  业</w:t>
            </w:r>
          </w:p>
        </w:tc>
        <w:tc>
          <w:tcPr>
            <w:tcW w:w="2048"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起  讫</w:t>
            </w:r>
          </w:p>
          <w:p>
            <w:pPr>
              <w:widowControl/>
              <w:spacing w:line="3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 xml:space="preserve">时  间     </w:t>
            </w:r>
          </w:p>
        </w:tc>
        <w:tc>
          <w:tcPr>
            <w:tcW w:w="1276"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b/>
                <w:color w:val="000000"/>
                <w:kern w:val="0"/>
              </w:rPr>
            </w:pPr>
            <w:r>
              <w:rPr>
                <w:rFonts w:hint="eastAsia" w:ascii="仿宋" w:hAnsi="仿宋" w:eastAsia="仿宋" w:cs="仿宋"/>
                <w:b/>
                <w:color w:val="000000"/>
                <w:kern w:val="0"/>
              </w:rPr>
              <w:t>学 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b/>
                <w:color w:val="000000"/>
                <w:kern w:val="0"/>
              </w:rPr>
            </w:pPr>
            <w:r>
              <w:rPr>
                <w:rFonts w:hint="eastAsia" w:ascii="仿宋" w:hAnsi="仿宋" w:eastAsia="仿宋" w:cs="仿宋"/>
                <w:b/>
                <w:color w:val="000000"/>
                <w:kern w:val="0"/>
              </w:rPr>
              <w:t>学 位</w:t>
            </w:r>
          </w:p>
        </w:tc>
      </w:tr>
      <w:tr>
        <w:tblPrEx>
          <w:tblCellMar>
            <w:top w:w="0" w:type="dxa"/>
            <w:left w:w="0" w:type="dxa"/>
            <w:bottom w:w="0" w:type="dxa"/>
            <w:right w:w="0" w:type="dxa"/>
          </w:tblCellMar>
        </w:tblPrEx>
        <w:trPr>
          <w:cantSplit/>
          <w:trHeight w:val="345" w:hRule="atLeast"/>
        </w:trPr>
        <w:tc>
          <w:tcPr>
            <w:tcW w:w="308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980"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2048"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276"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 w:hAnsi="仿宋" w:eastAsia="仿宋" w:cs="仿宋"/>
                <w:color w:val="000000"/>
                <w:kern w:val="0"/>
              </w:rPr>
            </w:pPr>
          </w:p>
        </w:tc>
      </w:tr>
      <w:tr>
        <w:tblPrEx>
          <w:tblCellMar>
            <w:top w:w="0" w:type="dxa"/>
            <w:left w:w="0" w:type="dxa"/>
            <w:bottom w:w="0" w:type="dxa"/>
            <w:right w:w="0" w:type="dxa"/>
          </w:tblCellMar>
        </w:tblPrEx>
        <w:trPr>
          <w:cantSplit/>
          <w:trHeight w:val="388" w:hRule="atLeast"/>
        </w:trPr>
        <w:tc>
          <w:tcPr>
            <w:tcW w:w="308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980"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2048"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276"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3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 w:hAnsi="仿宋" w:eastAsia="仿宋" w:cs="仿宋"/>
                <w:color w:val="000000"/>
                <w:kern w:val="0"/>
              </w:rPr>
            </w:pPr>
          </w:p>
        </w:tc>
      </w:tr>
      <w:tr>
        <w:tblPrEx>
          <w:tblCellMar>
            <w:top w:w="0" w:type="dxa"/>
            <w:left w:w="0" w:type="dxa"/>
            <w:bottom w:w="0" w:type="dxa"/>
            <w:right w:w="0" w:type="dxa"/>
          </w:tblCellMar>
        </w:tblPrEx>
        <w:trPr>
          <w:trHeight w:val="1121" w:hRule="atLeast"/>
        </w:trPr>
        <w:tc>
          <w:tcPr>
            <w:tcW w:w="18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工作经历</w:t>
            </w:r>
          </w:p>
        </w:tc>
        <w:tc>
          <w:tcPr>
            <w:tcW w:w="8123" w:type="dxa"/>
            <w:gridSpan w:val="1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500" w:lineRule="exact"/>
              <w:jc w:val="left"/>
              <w:rPr>
                <w:rFonts w:hint="eastAsia" w:ascii="仿宋" w:hAnsi="仿宋" w:eastAsia="仿宋" w:cs="仿宋"/>
                <w:bCs/>
                <w:color w:val="000000"/>
                <w:kern w:val="0"/>
                <w:sz w:val="22"/>
                <w:szCs w:val="28"/>
              </w:rPr>
            </w:pPr>
          </w:p>
        </w:tc>
      </w:tr>
      <w:tr>
        <w:tblPrEx>
          <w:tblCellMar>
            <w:top w:w="0" w:type="dxa"/>
            <w:left w:w="0" w:type="dxa"/>
            <w:bottom w:w="0" w:type="dxa"/>
            <w:right w:w="0" w:type="dxa"/>
          </w:tblCellMar>
        </w:tblPrEx>
        <w:trPr>
          <w:trHeight w:val="902" w:hRule="atLeast"/>
        </w:trPr>
        <w:tc>
          <w:tcPr>
            <w:tcW w:w="18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奖惩情况</w:t>
            </w:r>
          </w:p>
        </w:tc>
        <w:tc>
          <w:tcPr>
            <w:tcW w:w="8123" w:type="dxa"/>
            <w:gridSpan w:val="1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500" w:lineRule="exact"/>
              <w:jc w:val="left"/>
              <w:rPr>
                <w:rFonts w:hint="eastAsia" w:ascii="仿宋" w:hAnsi="仿宋" w:eastAsia="仿宋" w:cs="仿宋"/>
                <w:bCs/>
                <w:color w:val="000000"/>
                <w:kern w:val="0"/>
                <w:sz w:val="22"/>
                <w:szCs w:val="28"/>
              </w:rPr>
            </w:pPr>
          </w:p>
        </w:tc>
      </w:tr>
      <w:tr>
        <w:tblPrEx>
          <w:tblCellMar>
            <w:top w:w="0" w:type="dxa"/>
            <w:left w:w="0" w:type="dxa"/>
            <w:bottom w:w="0" w:type="dxa"/>
            <w:right w:w="0" w:type="dxa"/>
          </w:tblCellMar>
        </w:tblPrEx>
        <w:trPr>
          <w:trHeight w:val="603" w:hRule="atLeast"/>
        </w:trPr>
        <w:tc>
          <w:tcPr>
            <w:tcW w:w="1822"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主要家庭</w:t>
            </w:r>
          </w:p>
          <w:p>
            <w:pPr>
              <w:widowControl/>
              <w:spacing w:line="4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成员和主</w:t>
            </w:r>
          </w:p>
          <w:p>
            <w:pPr>
              <w:widowControl/>
              <w:spacing w:line="400" w:lineRule="exact"/>
              <w:jc w:val="center"/>
              <w:rPr>
                <w:rFonts w:hint="eastAsia" w:ascii="仿宋" w:hAnsi="仿宋" w:eastAsia="仿宋" w:cs="仿宋"/>
                <w:color w:val="000000"/>
                <w:kern w:val="0"/>
                <w:szCs w:val="36"/>
              </w:rPr>
            </w:pPr>
            <w:r>
              <w:rPr>
                <w:rFonts w:hint="eastAsia" w:ascii="仿宋" w:hAnsi="仿宋" w:eastAsia="仿宋" w:cs="仿宋"/>
                <w:b/>
                <w:color w:val="000000"/>
                <w:kern w:val="0"/>
                <w:szCs w:val="36"/>
              </w:rPr>
              <w:t>要社会关系</w:t>
            </w:r>
          </w:p>
        </w:tc>
        <w:tc>
          <w:tcPr>
            <w:tcW w:w="119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称 谓</w:t>
            </w:r>
          </w:p>
        </w:tc>
        <w:tc>
          <w:tcPr>
            <w:tcW w:w="127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60" w:lineRule="exact"/>
              <w:jc w:val="center"/>
              <w:rPr>
                <w:rFonts w:hint="eastAsia" w:ascii="仿宋" w:hAnsi="仿宋" w:eastAsia="仿宋" w:cs="仿宋"/>
                <w:b/>
                <w:bCs/>
                <w:color w:val="000000"/>
                <w:kern w:val="0"/>
                <w:szCs w:val="36"/>
              </w:rPr>
            </w:pPr>
            <w:r>
              <w:rPr>
                <w:rFonts w:hint="eastAsia" w:ascii="仿宋" w:hAnsi="仿宋" w:eastAsia="仿宋" w:cs="仿宋"/>
                <w:b/>
                <w:color w:val="000000"/>
                <w:kern w:val="0"/>
                <w:szCs w:val="36"/>
              </w:rPr>
              <w:t>姓 名</w:t>
            </w:r>
          </w:p>
        </w:tc>
        <w:tc>
          <w:tcPr>
            <w:tcW w:w="142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60" w:lineRule="exact"/>
              <w:jc w:val="center"/>
              <w:rPr>
                <w:rFonts w:hint="eastAsia" w:ascii="仿宋" w:hAnsi="仿宋" w:eastAsia="仿宋" w:cs="仿宋"/>
                <w:b/>
                <w:bCs/>
                <w:color w:val="000000"/>
                <w:kern w:val="0"/>
                <w:szCs w:val="36"/>
              </w:rPr>
            </w:pPr>
            <w:r>
              <w:rPr>
                <w:rFonts w:hint="eastAsia" w:ascii="仿宋" w:hAnsi="仿宋" w:eastAsia="仿宋" w:cs="仿宋"/>
                <w:b/>
                <w:color w:val="000000"/>
                <w:kern w:val="0"/>
                <w:szCs w:val="36"/>
              </w:rPr>
              <w:t>出生年月</w:t>
            </w:r>
          </w:p>
        </w:tc>
        <w:tc>
          <w:tcPr>
            <w:tcW w:w="147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60" w:lineRule="exact"/>
              <w:jc w:val="center"/>
              <w:rPr>
                <w:rFonts w:hint="eastAsia" w:ascii="仿宋" w:hAnsi="仿宋" w:eastAsia="仿宋" w:cs="仿宋"/>
                <w:b/>
                <w:bCs/>
                <w:color w:val="000000"/>
                <w:kern w:val="0"/>
                <w:szCs w:val="36"/>
              </w:rPr>
            </w:pPr>
            <w:r>
              <w:rPr>
                <w:rFonts w:hint="eastAsia" w:ascii="仿宋" w:hAnsi="仿宋" w:eastAsia="仿宋" w:cs="仿宋"/>
                <w:b/>
                <w:color w:val="000000"/>
                <w:kern w:val="0"/>
                <w:szCs w:val="36"/>
              </w:rPr>
              <w:t>政治面貌</w:t>
            </w:r>
          </w:p>
        </w:tc>
        <w:tc>
          <w:tcPr>
            <w:tcW w:w="275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60" w:lineRule="exact"/>
              <w:jc w:val="center"/>
              <w:rPr>
                <w:rFonts w:hint="eastAsia" w:ascii="仿宋" w:hAnsi="仿宋" w:eastAsia="仿宋" w:cs="仿宋"/>
                <w:b/>
                <w:bCs/>
                <w:color w:val="000000"/>
                <w:kern w:val="0"/>
                <w:szCs w:val="36"/>
              </w:rPr>
            </w:pPr>
            <w:r>
              <w:rPr>
                <w:rFonts w:hint="eastAsia" w:ascii="仿宋" w:hAnsi="仿宋" w:eastAsia="仿宋" w:cs="仿宋"/>
                <w:b/>
                <w:color w:val="000000"/>
                <w:kern w:val="0"/>
                <w:szCs w:val="36"/>
              </w:rPr>
              <w:t>工作单位及职务</w:t>
            </w:r>
          </w:p>
        </w:tc>
      </w:tr>
      <w:tr>
        <w:tblPrEx>
          <w:tblCellMar>
            <w:top w:w="0" w:type="dxa"/>
            <w:left w:w="0" w:type="dxa"/>
            <w:bottom w:w="0" w:type="dxa"/>
            <w:right w:w="0" w:type="dxa"/>
          </w:tblCellMar>
        </w:tblPrEx>
        <w:trPr>
          <w:trHeight w:val="90" w:hRule="atLeast"/>
        </w:trPr>
        <w:tc>
          <w:tcPr>
            <w:tcW w:w="18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Cs w:val="36"/>
              </w:rPr>
            </w:pPr>
          </w:p>
        </w:tc>
        <w:tc>
          <w:tcPr>
            <w:tcW w:w="119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5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27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5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42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5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c>
          <w:tcPr>
            <w:tcW w:w="147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500" w:lineRule="exact"/>
              <w:ind w:firstLine="420" w:firstLineChars="200"/>
              <w:jc w:val="left"/>
              <w:rPr>
                <w:rFonts w:hint="eastAsia" w:ascii="仿宋" w:hAnsi="仿宋" w:eastAsia="仿宋" w:cs="仿宋"/>
                <w:color w:val="000000"/>
                <w:kern w:val="0"/>
              </w:rPr>
            </w:pPr>
          </w:p>
        </w:tc>
        <w:tc>
          <w:tcPr>
            <w:tcW w:w="275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500" w:lineRule="exact"/>
              <w:jc w:val="center"/>
              <w:rPr>
                <w:rFonts w:hint="eastAsia" w:ascii="仿宋" w:hAnsi="仿宋" w:eastAsia="仿宋" w:cs="仿宋"/>
                <w:color w:val="000000"/>
                <w:kern w:val="0"/>
              </w:rPr>
            </w:pPr>
            <w:r>
              <w:rPr>
                <w:rFonts w:hint="eastAsia" w:ascii="仿宋" w:hAnsi="仿宋" w:eastAsia="仿宋" w:cs="仿宋"/>
                <w:color w:val="000000"/>
                <w:kern w:val="0"/>
              </w:rPr>
              <w:t xml:space="preserve"> </w:t>
            </w:r>
          </w:p>
        </w:tc>
      </w:tr>
      <w:tr>
        <w:tblPrEx>
          <w:tblCellMar>
            <w:top w:w="0" w:type="dxa"/>
            <w:left w:w="0" w:type="dxa"/>
            <w:bottom w:w="0" w:type="dxa"/>
            <w:right w:w="0" w:type="dxa"/>
          </w:tblCellMar>
        </w:tblPrEx>
        <w:trPr>
          <w:trHeight w:val="385" w:hRule="atLeast"/>
        </w:trPr>
        <w:tc>
          <w:tcPr>
            <w:tcW w:w="18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Cs w:val="36"/>
              </w:rPr>
            </w:pPr>
          </w:p>
        </w:tc>
        <w:tc>
          <w:tcPr>
            <w:tcW w:w="119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kern w:val="0"/>
                <w:szCs w:val="36"/>
              </w:rPr>
            </w:pPr>
          </w:p>
        </w:tc>
        <w:tc>
          <w:tcPr>
            <w:tcW w:w="127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c>
          <w:tcPr>
            <w:tcW w:w="142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c>
          <w:tcPr>
            <w:tcW w:w="147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c>
          <w:tcPr>
            <w:tcW w:w="275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r>
      <w:tr>
        <w:tblPrEx>
          <w:tblCellMar>
            <w:top w:w="0" w:type="dxa"/>
            <w:left w:w="0" w:type="dxa"/>
            <w:bottom w:w="0" w:type="dxa"/>
            <w:right w:w="0" w:type="dxa"/>
          </w:tblCellMar>
        </w:tblPrEx>
        <w:trPr>
          <w:trHeight w:val="415" w:hRule="atLeast"/>
        </w:trPr>
        <w:tc>
          <w:tcPr>
            <w:tcW w:w="18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Cs w:val="36"/>
              </w:rPr>
            </w:pPr>
          </w:p>
        </w:tc>
        <w:tc>
          <w:tcPr>
            <w:tcW w:w="119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kern w:val="0"/>
                <w:szCs w:val="36"/>
              </w:rPr>
            </w:pPr>
          </w:p>
        </w:tc>
        <w:tc>
          <w:tcPr>
            <w:tcW w:w="127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c>
          <w:tcPr>
            <w:tcW w:w="142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c>
          <w:tcPr>
            <w:tcW w:w="147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c>
          <w:tcPr>
            <w:tcW w:w="275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r>
      <w:tr>
        <w:tblPrEx>
          <w:tblCellMar>
            <w:top w:w="0" w:type="dxa"/>
            <w:left w:w="0" w:type="dxa"/>
            <w:bottom w:w="0" w:type="dxa"/>
            <w:right w:w="0" w:type="dxa"/>
          </w:tblCellMar>
        </w:tblPrEx>
        <w:trPr>
          <w:trHeight w:val="357" w:hRule="atLeast"/>
        </w:trPr>
        <w:tc>
          <w:tcPr>
            <w:tcW w:w="18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Cs w:val="36"/>
              </w:rPr>
            </w:pPr>
          </w:p>
        </w:tc>
        <w:tc>
          <w:tcPr>
            <w:tcW w:w="119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kern w:val="0"/>
                <w:szCs w:val="36"/>
              </w:rPr>
            </w:pPr>
          </w:p>
        </w:tc>
        <w:tc>
          <w:tcPr>
            <w:tcW w:w="127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c>
          <w:tcPr>
            <w:tcW w:w="142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c>
          <w:tcPr>
            <w:tcW w:w="147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c>
          <w:tcPr>
            <w:tcW w:w="275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atLeast"/>
              <w:jc w:val="center"/>
              <w:rPr>
                <w:rFonts w:hint="eastAsia" w:ascii="仿宋" w:hAnsi="仿宋" w:eastAsia="仿宋" w:cs="仿宋"/>
                <w:color w:val="000000"/>
              </w:rPr>
            </w:pPr>
          </w:p>
        </w:tc>
      </w:tr>
      <w:tr>
        <w:tblPrEx>
          <w:tblCellMar>
            <w:top w:w="0" w:type="dxa"/>
            <w:left w:w="0" w:type="dxa"/>
            <w:bottom w:w="0" w:type="dxa"/>
            <w:right w:w="0" w:type="dxa"/>
          </w:tblCellMar>
        </w:tblPrEx>
        <w:trPr>
          <w:trHeight w:val="1131" w:hRule="atLeast"/>
        </w:trPr>
        <w:tc>
          <w:tcPr>
            <w:tcW w:w="18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本  人</w:t>
            </w:r>
          </w:p>
          <w:p>
            <w:pPr>
              <w:widowControl/>
              <w:spacing w:line="4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承  诺</w:t>
            </w:r>
          </w:p>
        </w:tc>
        <w:tc>
          <w:tcPr>
            <w:tcW w:w="8123" w:type="dxa"/>
            <w:gridSpan w:val="1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hint="eastAsia" w:ascii="仿宋" w:hAnsi="仿宋" w:eastAsia="仿宋" w:cs="仿宋"/>
                <w:color w:val="000000"/>
              </w:rPr>
            </w:pPr>
          </w:p>
          <w:p>
            <w:pPr>
              <w:ind w:firstLine="420" w:firstLineChars="200"/>
              <w:rPr>
                <w:rFonts w:hint="eastAsia" w:ascii="仿宋" w:hAnsi="仿宋" w:eastAsia="仿宋" w:cs="仿宋"/>
                <w:color w:val="auto"/>
              </w:rPr>
            </w:pPr>
            <w:r>
              <w:rPr>
                <w:rFonts w:hint="eastAsia" w:ascii="仿宋" w:hAnsi="仿宋" w:eastAsia="仿宋" w:cs="仿宋"/>
                <w:color w:val="auto"/>
              </w:rPr>
              <w:t>本人郑重承诺：以上填报内容属实，若有弄虚作假行为，本人愿意承担一切后果。</w:t>
            </w:r>
          </w:p>
          <w:p>
            <w:pPr>
              <w:rPr>
                <w:rFonts w:hint="eastAsia" w:ascii="仿宋" w:hAnsi="仿宋" w:eastAsia="仿宋" w:cs="仿宋"/>
                <w:color w:val="auto"/>
              </w:rPr>
            </w:pPr>
            <w:r>
              <w:rPr>
                <w:rFonts w:hint="eastAsia" w:ascii="仿宋" w:hAnsi="仿宋" w:eastAsia="仿宋" w:cs="仿宋"/>
                <w:color w:val="auto"/>
              </w:rPr>
              <w:t xml:space="preserve">              </w:t>
            </w:r>
          </w:p>
          <w:p>
            <w:pPr>
              <w:jc w:val="center"/>
              <w:rPr>
                <w:rFonts w:hint="eastAsia" w:ascii="仿宋" w:hAnsi="仿宋" w:eastAsia="仿宋" w:cs="仿宋"/>
                <w:color w:val="000000"/>
              </w:rPr>
            </w:pPr>
            <w:r>
              <w:rPr>
                <w:rFonts w:hint="eastAsia" w:ascii="仿宋" w:hAnsi="仿宋" w:eastAsia="仿宋" w:cs="仿宋"/>
                <w:color w:val="auto"/>
              </w:rPr>
              <w:t>承诺人签名：                                        年    月    日</w:t>
            </w:r>
          </w:p>
        </w:tc>
      </w:tr>
      <w:tr>
        <w:tblPrEx>
          <w:tblCellMar>
            <w:top w:w="0" w:type="dxa"/>
            <w:left w:w="0" w:type="dxa"/>
            <w:bottom w:w="0" w:type="dxa"/>
            <w:right w:w="0" w:type="dxa"/>
          </w:tblCellMar>
        </w:tblPrEx>
        <w:trPr>
          <w:trHeight w:val="1356" w:hRule="atLeast"/>
        </w:trPr>
        <w:tc>
          <w:tcPr>
            <w:tcW w:w="18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hint="eastAsia" w:ascii="仿宋" w:hAnsi="仿宋" w:eastAsia="仿宋" w:cs="仿宋"/>
                <w:b/>
                <w:color w:val="000000"/>
                <w:kern w:val="0"/>
                <w:szCs w:val="36"/>
              </w:rPr>
            </w:pPr>
            <w:r>
              <w:rPr>
                <w:rFonts w:hint="eastAsia" w:ascii="仿宋" w:hAnsi="仿宋" w:eastAsia="仿宋" w:cs="仿宋"/>
                <w:b/>
                <w:color w:val="000000"/>
                <w:kern w:val="0"/>
                <w:szCs w:val="36"/>
              </w:rPr>
              <w:t>资格审查意见</w:t>
            </w:r>
          </w:p>
        </w:tc>
        <w:tc>
          <w:tcPr>
            <w:tcW w:w="8123" w:type="dxa"/>
            <w:gridSpan w:val="1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hint="eastAsia" w:ascii="仿宋" w:hAnsi="仿宋" w:eastAsia="仿宋" w:cs="仿宋"/>
                <w:color w:val="000000"/>
              </w:rPr>
            </w:pPr>
          </w:p>
        </w:tc>
      </w:tr>
    </w:tbl>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大田</w:t>
      </w:r>
      <w:r>
        <w:rPr>
          <w:rFonts w:hint="eastAsia" w:ascii="黑体" w:hAnsi="黑体" w:eastAsia="黑体" w:cs="黑体"/>
          <w:b/>
          <w:bCs/>
          <w:sz w:val="36"/>
          <w:szCs w:val="36"/>
        </w:rPr>
        <w:t>县锦</w:t>
      </w:r>
      <w:r>
        <w:rPr>
          <w:rFonts w:hint="eastAsia" w:ascii="黑体" w:hAnsi="黑体" w:eastAsia="黑体" w:cs="黑体"/>
          <w:b/>
          <w:bCs/>
          <w:sz w:val="36"/>
          <w:szCs w:val="36"/>
          <w:lang w:val="en-US" w:eastAsia="zh-CN"/>
        </w:rPr>
        <w:t>田公路建设</w:t>
      </w:r>
      <w:r>
        <w:rPr>
          <w:rFonts w:hint="eastAsia" w:ascii="黑体" w:hAnsi="黑体" w:eastAsia="黑体" w:cs="黑体"/>
          <w:b/>
          <w:bCs/>
          <w:sz w:val="36"/>
          <w:szCs w:val="36"/>
        </w:rPr>
        <w:t>有限责任公司</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bCs/>
          <w:sz w:val="36"/>
          <w:szCs w:val="36"/>
          <w:lang w:eastAsia="zh-CN"/>
        </w:rPr>
      </w:pPr>
      <w:r>
        <w:rPr>
          <w:rFonts w:hint="eastAsia" w:ascii="黑体" w:hAnsi="黑体" w:eastAsia="黑体" w:cs="黑体"/>
          <w:b/>
          <w:bCs/>
          <w:sz w:val="36"/>
          <w:szCs w:val="36"/>
          <w:lang w:val="en-US" w:eastAsia="zh-CN"/>
        </w:rPr>
        <w:t>公开</w:t>
      </w:r>
      <w:r>
        <w:rPr>
          <w:rFonts w:hint="eastAsia" w:ascii="黑体" w:hAnsi="黑体" w:eastAsia="黑体" w:cs="黑体"/>
          <w:b/>
          <w:bCs/>
          <w:sz w:val="36"/>
          <w:szCs w:val="36"/>
          <w:lang w:eastAsia="zh-CN"/>
        </w:rPr>
        <w:t>招聘量化考核评分表</w:t>
      </w: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黑体" w:hAnsi="黑体" w:eastAsia="黑体" w:cs="黑体"/>
          <w:sz w:val="30"/>
          <w:szCs w:val="30"/>
          <w:lang w:eastAsia="zh-CN"/>
        </w:rPr>
      </w:pP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30"/>
          <w:szCs w:val="30"/>
          <w:lang w:eastAsia="zh-CN"/>
        </w:rPr>
        <w:t>姓名：</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报考岗位：</w:t>
      </w:r>
      <w:r>
        <w:rPr>
          <w:rFonts w:hint="eastAsia" w:ascii="仿宋" w:hAnsi="仿宋" w:eastAsia="仿宋" w:cs="仿宋"/>
          <w:sz w:val="30"/>
          <w:szCs w:val="30"/>
          <w:u w:val="single"/>
          <w:lang w:val="en-US" w:eastAsia="zh-CN"/>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8"/>
          <w:szCs w:val="28"/>
          <w:lang w:val="en-US" w:eastAsia="zh-CN"/>
        </w:rPr>
        <w:t>日期：2022年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w:t>
      </w:r>
    </w:p>
    <w:tbl>
      <w:tblPr>
        <w:tblStyle w:val="6"/>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2"/>
        <w:gridCol w:w="460"/>
        <w:gridCol w:w="715"/>
        <w:gridCol w:w="963"/>
        <w:gridCol w:w="3694"/>
        <w:gridCol w:w="94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7" w:hRule="exac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center"/>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项目指标</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总分值</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考评内容</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得分</w:t>
            </w: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588"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62" w:type="dxa"/>
            <w:vMerge w:val="restart"/>
            <w:vAlign w:val="center"/>
          </w:tcPr>
          <w:p>
            <w:pPr>
              <w:widowControl w:val="0"/>
              <w:jc w:val="center"/>
              <w:rPr>
                <w:rFonts w:hint="eastAsia" w:ascii="仿宋" w:hAnsi="仿宋" w:eastAsia="仿宋" w:cs="仿宋"/>
                <w:sz w:val="24"/>
                <w:szCs w:val="24"/>
                <w:vertAlign w:val="baseline"/>
              </w:rPr>
            </w:pPr>
          </w:p>
          <w:p>
            <w:pPr>
              <w:widowControl w:val="0"/>
              <w:ind w:firstLine="501" w:firstLineChars="0"/>
              <w:jc w:val="center"/>
              <w:rPr>
                <w:rFonts w:hint="eastAsia" w:ascii="仿宋" w:hAnsi="仿宋" w:eastAsia="仿宋" w:cs="仿宋"/>
                <w:sz w:val="24"/>
                <w:szCs w:val="24"/>
                <w:vertAlign w:val="baseline"/>
                <w:lang w:val="en-US" w:eastAsia="zh-CN" w:bidi="ar-SA"/>
              </w:rPr>
            </w:pPr>
          </w:p>
          <w:p>
            <w:pPr>
              <w:widowControl w:val="0"/>
              <w:ind w:firstLine="240" w:firstLineChars="100"/>
              <w:jc w:val="left"/>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bidi="ar-SA"/>
              </w:rPr>
              <w:t>量化</w:t>
            </w:r>
          </w:p>
          <w:p>
            <w:pPr>
              <w:widowControl w:val="0"/>
              <w:ind w:firstLine="240" w:firstLineChars="100"/>
              <w:jc w:val="left"/>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bidi="ar-SA"/>
              </w:rPr>
              <w:t>考核</w:t>
            </w:r>
          </w:p>
          <w:p>
            <w:pPr>
              <w:widowControl w:val="0"/>
              <w:ind w:firstLine="240" w:firstLineChars="100"/>
              <w:jc w:val="left"/>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bidi="ar-SA"/>
              </w:rPr>
              <w:t>评分</w:t>
            </w:r>
          </w:p>
        </w:tc>
        <w:tc>
          <w:tcPr>
            <w:tcW w:w="1175" w:type="dxa"/>
            <w:gridSpan w:val="2"/>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学历</w:t>
            </w:r>
          </w:p>
        </w:tc>
        <w:tc>
          <w:tcPr>
            <w:tcW w:w="963" w:type="dxa"/>
            <w:vAlign w:val="center"/>
          </w:tcPr>
          <w:p>
            <w:pPr>
              <w:widowControl w:val="0"/>
              <w:jc w:val="center"/>
              <w:rPr>
                <w:rFonts w:hint="eastAsia" w:ascii="仿宋" w:hAnsi="仿宋" w:eastAsia="仿宋" w:cs="仿宋"/>
                <w:sz w:val="24"/>
                <w:szCs w:val="24"/>
                <w:vertAlign w:val="baseline"/>
              </w:rPr>
            </w:pPr>
          </w:p>
          <w:p>
            <w:pPr>
              <w:widowControl w:val="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3694" w:type="dxa"/>
            <w:vAlign w:val="center"/>
          </w:tcPr>
          <w:p>
            <w:pPr>
              <w:widowControl w:val="0"/>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获得国家教育部门承认的现有最高学历（查询学信网），</w:t>
            </w:r>
            <w:r>
              <w:rPr>
                <w:rFonts w:hint="eastAsia" w:ascii="仿宋" w:hAnsi="仿宋" w:eastAsia="仿宋" w:cs="仿宋"/>
                <w:sz w:val="24"/>
                <w:szCs w:val="24"/>
                <w:vertAlign w:val="baseline"/>
                <w:lang w:val="en-US" w:eastAsia="zh-CN"/>
              </w:rPr>
              <w:t>全日制大专得5分，全日制本科得10分；全日制研究生及以上学历得15分（造价员岗位符合条件放宽要求的，在职大专得4分，本科7分，研究生学历及以上10分）。</w:t>
            </w:r>
          </w:p>
        </w:tc>
        <w:tc>
          <w:tcPr>
            <w:tcW w:w="945" w:type="dxa"/>
            <w:vAlign w:val="center"/>
          </w:tcPr>
          <w:p>
            <w:pPr>
              <w:widowControl w:val="0"/>
              <w:jc w:val="center"/>
              <w:rPr>
                <w:rFonts w:hint="eastAsia" w:ascii="仿宋" w:hAnsi="仿宋" w:eastAsia="仿宋" w:cs="仿宋"/>
                <w:sz w:val="24"/>
                <w:szCs w:val="24"/>
                <w:vertAlign w:val="baseline"/>
              </w:rPr>
            </w:pPr>
          </w:p>
        </w:tc>
        <w:tc>
          <w:tcPr>
            <w:tcW w:w="885" w:type="dxa"/>
            <w:vMerge w:val="restart"/>
            <w:vAlign w:val="center"/>
          </w:tcPr>
          <w:p>
            <w:pPr>
              <w:widowControl w:val="0"/>
              <w:jc w:val="both"/>
              <w:rPr>
                <w:rFonts w:hint="eastAsia" w:ascii="仿宋" w:hAnsi="仿宋" w:eastAsia="仿宋" w:cs="仿宋"/>
                <w:sz w:val="24"/>
                <w:szCs w:val="24"/>
                <w:vertAlign w:val="baseline"/>
              </w:rPr>
            </w:pPr>
          </w:p>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588"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962" w:type="dxa"/>
            <w:vMerge w:val="continue"/>
            <w:vAlign w:val="center"/>
          </w:tcPr>
          <w:p>
            <w:pPr>
              <w:widowControl w:val="0"/>
              <w:jc w:val="center"/>
              <w:rPr>
                <w:rFonts w:hint="eastAsia" w:ascii="仿宋" w:hAnsi="仿宋" w:eastAsia="仿宋" w:cs="仿宋"/>
                <w:sz w:val="24"/>
                <w:szCs w:val="24"/>
                <w:vertAlign w:val="baseline"/>
              </w:rPr>
            </w:pPr>
          </w:p>
        </w:tc>
        <w:tc>
          <w:tcPr>
            <w:tcW w:w="1175" w:type="dxa"/>
            <w:gridSpan w:val="2"/>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职称</w:t>
            </w:r>
          </w:p>
        </w:tc>
        <w:tc>
          <w:tcPr>
            <w:tcW w:w="963" w:type="dxa"/>
            <w:vAlign w:val="center"/>
          </w:tcPr>
          <w:p>
            <w:pPr>
              <w:widowControl w:val="0"/>
              <w:jc w:val="center"/>
              <w:rPr>
                <w:rFonts w:hint="eastAsia" w:ascii="仿宋" w:hAnsi="仿宋" w:eastAsia="仿宋" w:cs="仿宋"/>
                <w:sz w:val="24"/>
                <w:szCs w:val="24"/>
                <w:vertAlign w:val="baseline"/>
              </w:rPr>
            </w:pPr>
          </w:p>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3694" w:type="dxa"/>
            <w:vAlign w:val="center"/>
          </w:tcPr>
          <w:p>
            <w:pPr>
              <w:widowControl w:val="0"/>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获得国家人</w:t>
            </w:r>
            <w:r>
              <w:rPr>
                <w:rFonts w:hint="eastAsia" w:ascii="仿宋" w:hAnsi="仿宋" w:eastAsia="仿宋" w:cs="仿宋"/>
                <w:sz w:val="24"/>
                <w:szCs w:val="24"/>
                <w:vertAlign w:val="baseline"/>
                <w:lang w:val="en-US" w:eastAsia="zh-CN"/>
              </w:rPr>
              <w:t>社</w:t>
            </w:r>
            <w:r>
              <w:rPr>
                <w:rFonts w:hint="eastAsia" w:ascii="仿宋" w:hAnsi="仿宋" w:eastAsia="仿宋" w:cs="仿宋"/>
                <w:sz w:val="24"/>
                <w:szCs w:val="24"/>
                <w:vertAlign w:val="baseline"/>
                <w:lang w:eastAsia="zh-CN"/>
              </w:rPr>
              <w:t>部门</w:t>
            </w:r>
            <w:r>
              <w:rPr>
                <w:rFonts w:hint="eastAsia" w:ascii="仿宋" w:hAnsi="仿宋" w:eastAsia="仿宋" w:cs="仿宋"/>
                <w:sz w:val="24"/>
                <w:szCs w:val="24"/>
                <w:vertAlign w:val="baseline"/>
                <w:lang w:val="en-US" w:eastAsia="zh-CN"/>
              </w:rPr>
              <w:t>或住建部门</w:t>
            </w:r>
            <w:r>
              <w:rPr>
                <w:rFonts w:hint="eastAsia" w:ascii="仿宋" w:hAnsi="仿宋" w:eastAsia="仿宋" w:cs="仿宋"/>
                <w:sz w:val="24"/>
                <w:szCs w:val="24"/>
                <w:vertAlign w:val="baseline"/>
                <w:lang w:eastAsia="zh-CN"/>
              </w:rPr>
              <w:t>颁发的</w:t>
            </w:r>
            <w:r>
              <w:rPr>
                <w:rFonts w:hint="eastAsia" w:ascii="仿宋" w:hAnsi="仿宋" w:eastAsia="仿宋" w:cs="仿宋"/>
                <w:sz w:val="24"/>
                <w:szCs w:val="24"/>
                <w:vertAlign w:val="baseline"/>
                <w:lang w:val="en-US" w:eastAsia="zh-CN"/>
              </w:rPr>
              <w:t>招聘所需的</w:t>
            </w:r>
            <w:r>
              <w:rPr>
                <w:rFonts w:hint="eastAsia" w:ascii="仿宋" w:hAnsi="仿宋" w:eastAsia="仿宋" w:cs="仿宋"/>
                <w:sz w:val="24"/>
                <w:szCs w:val="24"/>
                <w:vertAlign w:val="baseline"/>
                <w:lang w:eastAsia="zh-CN"/>
              </w:rPr>
              <w:t>专业技术职称证书、</w:t>
            </w:r>
            <w:r>
              <w:rPr>
                <w:rFonts w:hint="eastAsia" w:ascii="仿宋" w:hAnsi="仿宋" w:eastAsia="仿宋" w:cs="仿宋"/>
                <w:sz w:val="24"/>
                <w:szCs w:val="24"/>
                <w:vertAlign w:val="baseline"/>
                <w:lang w:val="en-US" w:eastAsia="zh-CN"/>
              </w:rPr>
              <w:t>执业证书</w:t>
            </w:r>
            <w:r>
              <w:rPr>
                <w:rFonts w:hint="eastAsia" w:ascii="仿宋" w:hAnsi="仿宋" w:eastAsia="仿宋" w:cs="仿宋"/>
                <w:sz w:val="24"/>
                <w:szCs w:val="24"/>
                <w:vertAlign w:val="baseline"/>
                <w:lang w:eastAsia="zh-CN"/>
              </w:rPr>
              <w:t>，高级职称</w:t>
            </w:r>
            <w:r>
              <w:rPr>
                <w:rFonts w:hint="eastAsia" w:ascii="仿宋" w:hAnsi="仿宋" w:eastAsia="仿宋" w:cs="仿宋"/>
                <w:sz w:val="24"/>
                <w:szCs w:val="24"/>
                <w:vertAlign w:val="baseline"/>
                <w:lang w:val="en-US" w:eastAsia="zh-CN"/>
              </w:rPr>
              <w:t>等</w:t>
            </w:r>
            <w:r>
              <w:rPr>
                <w:rFonts w:hint="eastAsia" w:ascii="仿宋" w:hAnsi="仿宋" w:eastAsia="仿宋" w:cs="仿宋"/>
                <w:sz w:val="24"/>
                <w:szCs w:val="24"/>
                <w:vertAlign w:val="baseline"/>
                <w:lang w:eastAsia="zh-CN"/>
              </w:rPr>
              <w:t>得</w:t>
            </w:r>
            <w:r>
              <w:rPr>
                <w:rFonts w:hint="eastAsia" w:ascii="仿宋" w:hAnsi="仿宋" w:eastAsia="仿宋" w:cs="仿宋"/>
                <w:sz w:val="24"/>
                <w:szCs w:val="24"/>
                <w:vertAlign w:val="baseline"/>
                <w:lang w:val="en-US" w:eastAsia="zh-CN"/>
              </w:rPr>
              <w:t>15分，中级职称得10分，初级职称得5分。</w:t>
            </w:r>
          </w:p>
        </w:tc>
        <w:tc>
          <w:tcPr>
            <w:tcW w:w="945" w:type="dxa"/>
            <w:vAlign w:val="center"/>
          </w:tcPr>
          <w:p>
            <w:pPr>
              <w:widowControl w:val="0"/>
              <w:jc w:val="center"/>
              <w:rPr>
                <w:rFonts w:hint="eastAsia" w:ascii="仿宋" w:hAnsi="仿宋" w:eastAsia="仿宋" w:cs="仿宋"/>
                <w:sz w:val="24"/>
                <w:szCs w:val="24"/>
                <w:vertAlign w:val="baseline"/>
              </w:rPr>
            </w:pPr>
          </w:p>
        </w:tc>
        <w:tc>
          <w:tcPr>
            <w:tcW w:w="885" w:type="dxa"/>
            <w:vMerge w:val="continue"/>
            <w:vAlign w:val="center"/>
          </w:tcPr>
          <w:p>
            <w:pPr>
              <w:widowControl w:val="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88"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962" w:type="dxa"/>
            <w:vMerge w:val="continue"/>
            <w:vAlign w:val="center"/>
          </w:tcPr>
          <w:p>
            <w:pPr>
              <w:widowControl w:val="0"/>
              <w:jc w:val="center"/>
              <w:rPr>
                <w:rFonts w:hint="eastAsia" w:ascii="仿宋" w:hAnsi="仿宋" w:eastAsia="仿宋" w:cs="仿宋"/>
                <w:sz w:val="24"/>
                <w:szCs w:val="24"/>
                <w:vertAlign w:val="baseline"/>
              </w:rPr>
            </w:pPr>
          </w:p>
        </w:tc>
        <w:tc>
          <w:tcPr>
            <w:tcW w:w="1175" w:type="dxa"/>
            <w:gridSpan w:val="2"/>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获奖情况</w:t>
            </w:r>
          </w:p>
        </w:tc>
        <w:tc>
          <w:tcPr>
            <w:tcW w:w="963" w:type="dxa"/>
            <w:vAlign w:val="center"/>
          </w:tcPr>
          <w:p>
            <w:pPr>
              <w:widowControl w:val="0"/>
              <w:jc w:val="center"/>
              <w:rPr>
                <w:rFonts w:hint="eastAsia" w:ascii="仿宋" w:hAnsi="仿宋" w:eastAsia="仿宋" w:cs="仿宋"/>
                <w:sz w:val="24"/>
                <w:szCs w:val="24"/>
                <w:vertAlign w:val="baseline"/>
              </w:rPr>
            </w:pPr>
          </w:p>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3694" w:type="dxa"/>
            <w:vAlign w:val="center"/>
          </w:tcPr>
          <w:p>
            <w:pPr>
              <w:widowControl w:val="0"/>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获得省部级以上荣誉得</w:t>
            </w:r>
            <w:r>
              <w:rPr>
                <w:rFonts w:hint="eastAsia" w:ascii="仿宋" w:hAnsi="仿宋" w:eastAsia="仿宋" w:cs="仿宋"/>
                <w:sz w:val="24"/>
                <w:szCs w:val="24"/>
                <w:vertAlign w:val="baseline"/>
                <w:lang w:val="en-US" w:eastAsia="zh-CN"/>
              </w:rPr>
              <w:t>10分，获得地（厅）级荣誉得7分，获得县（处）级荣誉得4分，以政府及机关颁发为准。</w:t>
            </w:r>
          </w:p>
        </w:tc>
        <w:tc>
          <w:tcPr>
            <w:tcW w:w="945" w:type="dxa"/>
            <w:vAlign w:val="center"/>
          </w:tcPr>
          <w:p>
            <w:pPr>
              <w:widowControl w:val="0"/>
              <w:jc w:val="center"/>
              <w:rPr>
                <w:rFonts w:hint="eastAsia" w:ascii="仿宋" w:hAnsi="仿宋" w:eastAsia="仿宋" w:cs="仿宋"/>
                <w:sz w:val="24"/>
                <w:szCs w:val="24"/>
                <w:vertAlign w:val="baseline"/>
              </w:rPr>
            </w:pPr>
          </w:p>
        </w:tc>
        <w:tc>
          <w:tcPr>
            <w:tcW w:w="885" w:type="dxa"/>
            <w:vMerge w:val="continue"/>
            <w:vAlign w:val="center"/>
          </w:tcPr>
          <w:p>
            <w:pPr>
              <w:widowControl w:val="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工作人员初评</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sz w:val="24"/>
                <w:szCs w:val="24"/>
                <w:u w:val="single"/>
                <w:vertAlign w:val="baseline"/>
                <w:lang w:val="en-US" w:eastAsia="zh-CN"/>
              </w:rPr>
            </w:pPr>
            <w:r>
              <w:rPr>
                <w:rFonts w:hint="eastAsia" w:ascii="仿宋" w:hAnsi="仿宋" w:eastAsia="仿宋" w:cs="仿宋"/>
                <w:sz w:val="24"/>
                <w:szCs w:val="24"/>
                <w:vertAlign w:val="baseline"/>
                <w:lang w:val="en-US" w:eastAsia="zh-CN"/>
              </w:rPr>
              <w:t>学历：</w:t>
            </w:r>
            <w:r>
              <w:rPr>
                <w:rFonts w:hint="eastAsia" w:ascii="仿宋" w:hAnsi="仿宋" w:eastAsia="仿宋" w:cs="仿宋"/>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职称：</w:t>
            </w: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sz w:val="24"/>
                <w:szCs w:val="24"/>
                <w:u w:val="single"/>
                <w:vertAlign w:val="baseline"/>
                <w:lang w:val="en-US" w:eastAsia="zh-CN"/>
              </w:rPr>
            </w:pPr>
            <w:r>
              <w:rPr>
                <w:rFonts w:hint="eastAsia" w:ascii="仿宋" w:hAnsi="仿宋" w:eastAsia="仿宋" w:cs="仿宋"/>
                <w:sz w:val="24"/>
                <w:szCs w:val="24"/>
                <w:vertAlign w:val="baseline"/>
                <w:lang w:val="en-US" w:eastAsia="zh-CN"/>
              </w:rPr>
              <w:t>获奖情况：</w:t>
            </w:r>
            <w:r>
              <w:rPr>
                <w:rFonts w:hint="eastAsia" w:ascii="仿宋" w:hAnsi="仿宋" w:eastAsia="仿宋" w:cs="仿宋"/>
                <w:sz w:val="24"/>
                <w:szCs w:val="24"/>
                <w:u w:val="single"/>
                <w:vertAlign w:val="baseline"/>
                <w:lang w:val="en-US" w:eastAsia="zh-CN"/>
              </w:rPr>
              <w:t xml:space="preserve">         </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sz w:val="24"/>
                <w:szCs w:val="24"/>
                <w:vertAlign w:val="baseline"/>
              </w:rPr>
            </w:pP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88"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137" w:type="dxa"/>
            <w:gridSpan w:val="3"/>
            <w:vAlign w:val="center"/>
          </w:tcPr>
          <w:p>
            <w:pPr>
              <w:widowControl w:val="0"/>
              <w:jc w:val="center"/>
              <w:rPr>
                <w:rFonts w:hint="eastAsia" w:ascii="仿宋" w:hAnsi="仿宋" w:eastAsia="仿宋" w:cs="仿宋"/>
                <w:sz w:val="24"/>
                <w:szCs w:val="24"/>
                <w:vertAlign w:val="baseline"/>
              </w:rPr>
            </w:pPr>
          </w:p>
          <w:p>
            <w:pPr>
              <w:widowControl w:val="0"/>
              <w:jc w:val="center"/>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bidi="ar-SA"/>
              </w:rPr>
              <w:t>监督复核</w:t>
            </w:r>
          </w:p>
        </w:tc>
        <w:tc>
          <w:tcPr>
            <w:tcW w:w="963" w:type="dxa"/>
            <w:vAlign w:val="center"/>
          </w:tcPr>
          <w:p>
            <w:pPr>
              <w:widowControl w:val="0"/>
              <w:jc w:val="center"/>
              <w:rPr>
                <w:rFonts w:hint="eastAsia" w:ascii="仿宋" w:hAnsi="仿宋" w:eastAsia="仿宋" w:cs="仿宋"/>
                <w:sz w:val="24"/>
                <w:szCs w:val="24"/>
                <w:vertAlign w:val="baseline"/>
              </w:rPr>
            </w:pPr>
          </w:p>
          <w:p>
            <w:pPr>
              <w:widowControl w:val="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sz w:val="24"/>
                <w:szCs w:val="24"/>
                <w:u w:val="single"/>
                <w:vertAlign w:val="baseline"/>
                <w:lang w:val="en-US" w:eastAsia="zh-CN"/>
              </w:rPr>
            </w:pPr>
            <w:r>
              <w:rPr>
                <w:rFonts w:hint="eastAsia" w:ascii="仿宋" w:hAnsi="仿宋" w:eastAsia="仿宋" w:cs="仿宋"/>
                <w:sz w:val="24"/>
                <w:szCs w:val="24"/>
                <w:vertAlign w:val="baseline"/>
                <w:lang w:val="en-US" w:eastAsia="zh-CN"/>
              </w:rPr>
              <w:t>学历：</w:t>
            </w:r>
            <w:r>
              <w:rPr>
                <w:rFonts w:hint="eastAsia" w:ascii="仿宋" w:hAnsi="仿宋" w:eastAsia="仿宋" w:cs="仿宋"/>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sz w:val="24"/>
                <w:szCs w:val="24"/>
                <w:u w:val="single"/>
                <w:vertAlign w:val="baseline"/>
                <w:lang w:val="en-US" w:eastAsia="zh-CN"/>
              </w:rPr>
            </w:pPr>
            <w:r>
              <w:rPr>
                <w:rFonts w:hint="eastAsia" w:ascii="仿宋" w:hAnsi="仿宋" w:eastAsia="仿宋" w:cs="仿宋"/>
                <w:sz w:val="24"/>
                <w:szCs w:val="24"/>
                <w:vertAlign w:val="baseline"/>
                <w:lang w:val="en-US" w:eastAsia="zh-CN"/>
              </w:rPr>
              <w:t>职称：</w:t>
            </w:r>
            <w:r>
              <w:rPr>
                <w:rFonts w:hint="eastAsia" w:ascii="仿宋" w:hAnsi="仿宋" w:eastAsia="仿宋" w:cs="仿宋"/>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spacing w:line="300" w:lineRule="exact"/>
              <w:jc w:val="both"/>
              <w:textAlignment w:val="auto"/>
              <w:rPr>
                <w:rFonts w:hint="default" w:ascii="仿宋" w:hAnsi="仿宋" w:eastAsia="仿宋" w:cs="仿宋"/>
                <w:sz w:val="24"/>
                <w:szCs w:val="24"/>
                <w:u w:val="single"/>
                <w:vertAlign w:val="baseline"/>
                <w:lang w:val="en-US"/>
              </w:rPr>
            </w:pPr>
            <w:r>
              <w:rPr>
                <w:rFonts w:hint="eastAsia" w:ascii="仿宋" w:hAnsi="仿宋" w:eastAsia="仿宋" w:cs="仿宋"/>
                <w:sz w:val="24"/>
                <w:szCs w:val="24"/>
                <w:vertAlign w:val="baseline"/>
                <w:lang w:val="en-US" w:eastAsia="zh-CN"/>
              </w:rPr>
              <w:t>获奖情况：</w:t>
            </w:r>
            <w:r>
              <w:rPr>
                <w:rFonts w:hint="eastAsia" w:ascii="仿宋" w:hAnsi="仿宋" w:eastAsia="仿宋" w:cs="仿宋"/>
                <w:sz w:val="24"/>
                <w:szCs w:val="24"/>
                <w:u w:val="single"/>
                <w:vertAlign w:val="baseline"/>
                <w:lang w:val="en-US" w:eastAsia="zh-CN"/>
              </w:rPr>
              <w:t xml:space="preserve">         </w:t>
            </w:r>
          </w:p>
        </w:tc>
        <w:tc>
          <w:tcPr>
            <w:tcW w:w="945" w:type="dxa"/>
            <w:vAlign w:val="center"/>
          </w:tcPr>
          <w:p>
            <w:pPr>
              <w:widowControl w:val="0"/>
              <w:jc w:val="center"/>
              <w:rPr>
                <w:rFonts w:hint="eastAsia" w:ascii="仿宋" w:hAnsi="仿宋" w:eastAsia="仿宋" w:cs="仿宋"/>
                <w:sz w:val="24"/>
                <w:szCs w:val="24"/>
                <w:vertAlign w:val="baseline"/>
              </w:rPr>
            </w:pPr>
          </w:p>
        </w:tc>
        <w:tc>
          <w:tcPr>
            <w:tcW w:w="885" w:type="dxa"/>
            <w:vAlign w:val="center"/>
          </w:tcPr>
          <w:p>
            <w:pPr>
              <w:widowControl w:val="0"/>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422"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考评组长</w:t>
            </w: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240" w:firstLineChars="100"/>
              <w:jc w:val="both"/>
              <w:textAlignment w:val="auto"/>
              <w:outlineLvl w:val="9"/>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签字</w:t>
            </w:r>
          </w:p>
        </w:tc>
        <w:tc>
          <w:tcPr>
            <w:tcW w:w="1678"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rPr>
            </w:pP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1440" w:firstLineChars="600"/>
              <w:jc w:val="both"/>
              <w:textAlignment w:val="auto"/>
              <w:outlineLvl w:val="9"/>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考生签字</w:t>
            </w:r>
          </w:p>
        </w:tc>
        <w:tc>
          <w:tcPr>
            <w:tcW w:w="1830"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sz w:val="24"/>
                <w:szCs w:val="24"/>
                <w:vertAlign w:val="baseline"/>
              </w:rPr>
            </w:pPr>
          </w:p>
        </w:tc>
      </w:tr>
    </w:tbl>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附件4        大田县锦田公路建设有限责任公司</w:t>
      </w: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公开招聘面试疫情防</w:t>
      </w:r>
      <w:r>
        <w:rPr>
          <w:rFonts w:hint="eastAsia" w:ascii="黑体" w:hAnsi="黑体" w:eastAsia="黑体" w:cs="黑体"/>
          <w:b/>
          <w:bCs/>
          <w:sz w:val="32"/>
          <w:szCs w:val="32"/>
        </w:rPr>
        <w:t>控承诺书</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ind w:left="320" w:hanging="320" w:hangingChars="1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姓名</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身份证号:</w:t>
      </w:r>
      <w:r>
        <w:rPr>
          <w:rFonts w:hint="eastAsia" w:ascii="仿宋" w:hAnsi="仿宋" w:eastAsia="仿宋" w:cs="仿宋"/>
          <w:sz w:val="32"/>
          <w:szCs w:val="32"/>
          <w:u w:val="single"/>
          <w:lang w:val="en-US" w:eastAsia="zh-CN"/>
        </w:rPr>
        <w:t xml:space="preserve">                         </w:t>
      </w:r>
    </w:p>
    <w:p>
      <w:pPr>
        <w:keepNext w:val="0"/>
        <w:keepLines w:val="0"/>
        <w:pageBreakBefore w:val="0"/>
        <w:kinsoku/>
        <w:wordWrap/>
        <w:overflowPunct/>
        <w:topLinePunct w:val="0"/>
        <w:autoSpaceDE/>
        <w:autoSpaceDN/>
        <w:bidi w:val="0"/>
        <w:spacing w:line="240" w:lineRule="auto"/>
        <w:ind w:left="320" w:hanging="320" w:hangingChars="1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rPr>
        <w:t>联系方式</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rPr>
        <w:t>本人过去14日内住址(请详细填写，住址请具体到街道/社区及门牌号或宾馆地址)</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numPr>
          <w:ilvl w:val="0"/>
          <w:numId w:val="1"/>
        </w:numPr>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本人过去14日内，是否出现发热、干咳、乏力、吴塞、流涕、咽痛、腹泻等症状。</w:t>
      </w:r>
    </w:p>
    <w:p>
      <w:pPr>
        <w:keepNext w:val="0"/>
        <w:keepLines w:val="0"/>
        <w:pageBreakBefore w:val="0"/>
        <w:numPr>
          <w:ilvl w:val="0"/>
          <w:numId w:val="0"/>
        </w:numPr>
        <w:kinsoku/>
        <w:wordWrap/>
        <w:overflowPunct/>
        <w:topLinePunct w:val="0"/>
        <w:autoSpaceDE/>
        <w:autoSpaceDN/>
        <w:bidi w:val="0"/>
        <w:spacing w:line="240" w:lineRule="auto"/>
        <w:ind w:firstLine="8160" w:firstLineChars="3400"/>
        <w:textAlignment w:val="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是</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否</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2.本人是否属于新冠肺炎确诊病例、无症状感染者</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是</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否 </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3.本人过去14日内，是否在居住地有被隔离或曾被隔离且未做核酸检测。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是</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否 </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4.本人过去14日内，是否从省外高中风险地区入闽。</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是</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否 </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5本人疫情期间是否从境外(含港澳台)入闽。</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是</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否 </w:t>
      </w:r>
    </w:p>
    <w:p>
      <w:pPr>
        <w:keepNext w:val="0"/>
        <w:keepLines w:val="0"/>
        <w:pageBreakBefore w:val="0"/>
        <w:kinsoku/>
        <w:wordWrap/>
        <w:overflowPunct/>
        <w:topLinePunct w:val="0"/>
        <w:autoSpaceDE/>
        <w:autoSpaceDN/>
        <w:bidi w:val="0"/>
        <w:spacing w:line="240" w:lineRule="auto"/>
        <w:ind w:left="8160" w:hanging="8160" w:hangingChars="3400"/>
        <w:textAlignment w:val="auto"/>
        <w:rPr>
          <w:rFonts w:hint="eastAsia" w:ascii="仿宋" w:hAnsi="仿宋" w:eastAsia="仿宋" w:cs="仿宋"/>
          <w:sz w:val="24"/>
          <w:szCs w:val="24"/>
        </w:rPr>
      </w:pPr>
      <w:r>
        <w:rPr>
          <w:rFonts w:hint="eastAsia" w:ascii="仿宋" w:hAnsi="仿宋" w:eastAsia="仿宋" w:cs="仿宋"/>
          <w:sz w:val="24"/>
          <w:szCs w:val="24"/>
        </w:rPr>
        <w:t xml:space="preserve">6.本人过去14日内是否与新冠肺炎确诊病例、疑似病例或已发现无症状感染者有接触史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是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否 </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7.本人过去14日内是否与来自境外(含港澳台)人员有接触史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是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否 </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8.过去14日内，本人的工作(实习)岗位是否属于医疗机构医务人员，公共场所服务人员、口岸检疫排查人员、公共交通驾驶员、铁路航空乘务人员。</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是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否 </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9.本人“八闽健康码”是否为橙码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是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否 </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10.共同居住家庭成员中是否有上述1至7的情况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是</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否 </w:t>
      </w:r>
    </w:p>
    <w:p>
      <w:pPr>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提示:</w:t>
      </w:r>
      <w:r>
        <w:rPr>
          <w:rFonts w:hint="eastAsia" w:ascii="仿宋" w:hAnsi="仿宋" w:eastAsia="仿宋" w:cs="仿宋"/>
          <w:b/>
          <w:bCs/>
          <w:sz w:val="32"/>
          <w:szCs w:val="32"/>
          <w:lang w:val="en-US" w:eastAsia="zh-CN"/>
        </w:rPr>
        <w:t>面</w:t>
      </w:r>
      <w:r>
        <w:rPr>
          <w:rFonts w:hint="eastAsia" w:ascii="仿宋" w:hAnsi="仿宋" w:eastAsia="仿宋" w:cs="仿宋"/>
          <w:b/>
          <w:bCs/>
          <w:sz w:val="32"/>
          <w:szCs w:val="32"/>
        </w:rPr>
        <w:t>试报到时，</w:t>
      </w:r>
      <w:r>
        <w:rPr>
          <w:rFonts w:hint="eastAsia" w:ascii="仿宋" w:hAnsi="仿宋" w:eastAsia="仿宋" w:cs="仿宋"/>
          <w:b/>
          <w:bCs/>
          <w:sz w:val="32"/>
          <w:szCs w:val="32"/>
          <w:lang w:val="en-US" w:eastAsia="zh-CN"/>
        </w:rPr>
        <w:t>所有考生</w:t>
      </w:r>
      <w:r>
        <w:rPr>
          <w:rFonts w:hint="eastAsia" w:ascii="仿宋" w:hAnsi="仿宋" w:eastAsia="仿宋" w:cs="仿宋"/>
          <w:b/>
          <w:bCs/>
          <w:sz w:val="32"/>
          <w:szCs w:val="32"/>
        </w:rPr>
        <w:t>必须携带考前</w:t>
      </w:r>
      <w:r>
        <w:rPr>
          <w:rFonts w:hint="eastAsia" w:ascii="仿宋" w:hAnsi="仿宋" w:eastAsia="仿宋" w:cs="仿宋"/>
          <w:b/>
          <w:bCs/>
          <w:sz w:val="32"/>
          <w:szCs w:val="32"/>
          <w:lang w:val="en-US" w:eastAsia="zh-CN"/>
        </w:rPr>
        <w:t>48小时</w:t>
      </w:r>
      <w:r>
        <w:rPr>
          <w:rFonts w:hint="eastAsia" w:ascii="仿宋" w:hAnsi="仿宋" w:eastAsia="仿宋" w:cs="仿宋"/>
          <w:b/>
          <w:bCs/>
          <w:sz w:val="32"/>
          <w:szCs w:val="32"/>
        </w:rPr>
        <w:t>内新型冠状病毒检测阴性报告。</w:t>
      </w:r>
    </w:p>
    <w:p>
      <w:pPr>
        <w:keepNext w:val="0"/>
        <w:keepLines w:val="0"/>
        <w:pageBreakBefore w:val="0"/>
        <w:kinsoku/>
        <w:wordWrap/>
        <w:overflowPunct/>
        <w:topLinePunct w:val="0"/>
        <w:autoSpaceDE/>
        <w:autoSpaceDN/>
        <w:bidi w:val="0"/>
        <w:spacing w:line="240" w:lineRule="auto"/>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rPr>
        <w:t>本人承诺:</w:t>
      </w:r>
      <w:r>
        <w:rPr>
          <w:rFonts w:hint="eastAsia" w:ascii="仿宋" w:hAnsi="仿宋" w:eastAsia="仿宋" w:cs="仿宋"/>
          <w:b w:val="0"/>
          <w:bCs w:val="0"/>
          <w:sz w:val="28"/>
          <w:szCs w:val="28"/>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w:t>
      </w:r>
      <w:r>
        <w:rPr>
          <w:rFonts w:hint="eastAsia" w:ascii="仿宋" w:hAnsi="仿宋" w:eastAsia="仿宋" w:cs="仿宋"/>
          <w:b w:val="0"/>
          <w:bCs w:val="0"/>
          <w:sz w:val="28"/>
          <w:szCs w:val="28"/>
          <w:lang w:val="en-US" w:eastAsia="zh-CN"/>
        </w:rPr>
        <w:t>控违法犯罪的意见》等法律法规的处罚和制裁。</w:t>
      </w:r>
    </w:p>
    <w:p>
      <w:pPr>
        <w:keepNext w:val="0"/>
        <w:keepLines w:val="0"/>
        <w:pageBreakBefore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val="en-US" w:eastAsia="zh-CN"/>
        </w:rPr>
      </w:pPr>
    </w:p>
    <w:p>
      <w:pPr>
        <w:keepNext w:val="0"/>
        <w:keepLines w:val="0"/>
        <w:pageBreakBefore w:val="0"/>
        <w:kinsoku/>
        <w:wordWrap/>
        <w:overflowPunct/>
        <w:topLinePunct w:val="0"/>
        <w:autoSpaceDE/>
        <w:autoSpaceDN/>
        <w:bidi w:val="0"/>
        <w:spacing w:line="240" w:lineRule="auto"/>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本人签名：</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lang w:val="en-US" w:eastAsia="zh-CN"/>
        </w:rPr>
        <w:t xml:space="preserve">        填写日期：</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lang w:val="en-US" w:eastAsia="zh-CN"/>
        </w:rPr>
        <w:t xml:space="preserve">            </w:t>
      </w:r>
    </w:p>
    <w:sectPr>
      <w:headerReference r:id="rId3" w:type="default"/>
      <w:headerReference r:id="rId4" w:type="even"/>
      <w:pgSz w:w="11906" w:h="16838"/>
      <w:pgMar w:top="1020" w:right="1134" w:bottom="567" w:left="1417" w:header="851" w:footer="1587" w:gutter="0"/>
      <w:pgNumType w:fmt="numberInDash"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EA199"/>
    <w:multiLevelType w:val="singleLevel"/>
    <w:tmpl w:val="D1CEA19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ZGE4YmQ4ZTY0M2RiMWRjNjJiMzM4OWI4YWIxYTAifQ=="/>
  </w:docVars>
  <w:rsids>
    <w:rsidRoot w:val="00D15C9F"/>
    <w:rsid w:val="00011E03"/>
    <w:rsid w:val="000944B3"/>
    <w:rsid w:val="00164EA8"/>
    <w:rsid w:val="001A00CD"/>
    <w:rsid w:val="00317347"/>
    <w:rsid w:val="0046653F"/>
    <w:rsid w:val="004668DF"/>
    <w:rsid w:val="004B07E4"/>
    <w:rsid w:val="004C3F46"/>
    <w:rsid w:val="00512108"/>
    <w:rsid w:val="0059782D"/>
    <w:rsid w:val="006078C8"/>
    <w:rsid w:val="0062062D"/>
    <w:rsid w:val="006659F2"/>
    <w:rsid w:val="00693F77"/>
    <w:rsid w:val="008572D0"/>
    <w:rsid w:val="008A2E00"/>
    <w:rsid w:val="008F1305"/>
    <w:rsid w:val="009D6D9C"/>
    <w:rsid w:val="00A941B4"/>
    <w:rsid w:val="00B62167"/>
    <w:rsid w:val="00C13A07"/>
    <w:rsid w:val="00C34D8A"/>
    <w:rsid w:val="00C3610D"/>
    <w:rsid w:val="00D04E47"/>
    <w:rsid w:val="00D15C9F"/>
    <w:rsid w:val="00D86A64"/>
    <w:rsid w:val="00D90CF9"/>
    <w:rsid w:val="00DA2130"/>
    <w:rsid w:val="00F477A9"/>
    <w:rsid w:val="00F61551"/>
    <w:rsid w:val="00F952DB"/>
    <w:rsid w:val="00FB2E46"/>
    <w:rsid w:val="00FD2922"/>
    <w:rsid w:val="041F315B"/>
    <w:rsid w:val="060C6EFF"/>
    <w:rsid w:val="06A07A0E"/>
    <w:rsid w:val="0785693F"/>
    <w:rsid w:val="09A407F4"/>
    <w:rsid w:val="0BD81DBF"/>
    <w:rsid w:val="0D413F9B"/>
    <w:rsid w:val="0ED832E2"/>
    <w:rsid w:val="0EEB3EDB"/>
    <w:rsid w:val="0F9B0E3F"/>
    <w:rsid w:val="106A2790"/>
    <w:rsid w:val="13C70B2B"/>
    <w:rsid w:val="15850AB6"/>
    <w:rsid w:val="187607A4"/>
    <w:rsid w:val="18FB3471"/>
    <w:rsid w:val="1A5C4540"/>
    <w:rsid w:val="1B1C49C7"/>
    <w:rsid w:val="1F75014C"/>
    <w:rsid w:val="1FC77F86"/>
    <w:rsid w:val="20927A9F"/>
    <w:rsid w:val="227236B9"/>
    <w:rsid w:val="22DF01AA"/>
    <w:rsid w:val="23142922"/>
    <w:rsid w:val="25814B90"/>
    <w:rsid w:val="285F78E4"/>
    <w:rsid w:val="288128A4"/>
    <w:rsid w:val="298B59AF"/>
    <w:rsid w:val="2A183298"/>
    <w:rsid w:val="2B3A34F7"/>
    <w:rsid w:val="2D3F4796"/>
    <w:rsid w:val="2DEA1D50"/>
    <w:rsid w:val="2F504F9B"/>
    <w:rsid w:val="2F88698E"/>
    <w:rsid w:val="30640B6B"/>
    <w:rsid w:val="323E6BB8"/>
    <w:rsid w:val="32C12AF7"/>
    <w:rsid w:val="33006305"/>
    <w:rsid w:val="33574740"/>
    <w:rsid w:val="339A6787"/>
    <w:rsid w:val="35325A82"/>
    <w:rsid w:val="39E425F0"/>
    <w:rsid w:val="3A530034"/>
    <w:rsid w:val="3B805FA5"/>
    <w:rsid w:val="3D4568E6"/>
    <w:rsid w:val="3D8836D5"/>
    <w:rsid w:val="3DCA272B"/>
    <w:rsid w:val="3FA0635A"/>
    <w:rsid w:val="3FD35F3F"/>
    <w:rsid w:val="429437C4"/>
    <w:rsid w:val="45772B86"/>
    <w:rsid w:val="45D312B4"/>
    <w:rsid w:val="45FC135E"/>
    <w:rsid w:val="474D231A"/>
    <w:rsid w:val="48196162"/>
    <w:rsid w:val="48FE720B"/>
    <w:rsid w:val="4B1D55BE"/>
    <w:rsid w:val="4BD556FA"/>
    <w:rsid w:val="51D17D6A"/>
    <w:rsid w:val="53C56719"/>
    <w:rsid w:val="54333D93"/>
    <w:rsid w:val="5483513B"/>
    <w:rsid w:val="549944B3"/>
    <w:rsid w:val="566D0A25"/>
    <w:rsid w:val="56C8591F"/>
    <w:rsid w:val="57A85229"/>
    <w:rsid w:val="594B3010"/>
    <w:rsid w:val="5B962B08"/>
    <w:rsid w:val="5D537E30"/>
    <w:rsid w:val="5FEF5EDF"/>
    <w:rsid w:val="61CE4F7E"/>
    <w:rsid w:val="66065E2A"/>
    <w:rsid w:val="6798503B"/>
    <w:rsid w:val="689C046B"/>
    <w:rsid w:val="69EF1488"/>
    <w:rsid w:val="6A93149B"/>
    <w:rsid w:val="6D48023B"/>
    <w:rsid w:val="6E034F83"/>
    <w:rsid w:val="6E153768"/>
    <w:rsid w:val="742F7CB2"/>
    <w:rsid w:val="74E4713F"/>
    <w:rsid w:val="77A57C34"/>
    <w:rsid w:val="790D1D59"/>
    <w:rsid w:val="7BC65394"/>
    <w:rsid w:val="7C0C1D7E"/>
    <w:rsid w:val="7D0A37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3"/>
    <w:semiHidden/>
    <w:qFormat/>
    <w:locked/>
    <w:uiPriority w:val="99"/>
    <w:rPr>
      <w:rFonts w:ascii="Calibri" w:hAnsi="Calibri" w:cs="Times New Roman"/>
      <w:sz w:val="18"/>
      <w:szCs w:val="18"/>
    </w:rPr>
  </w:style>
  <w:style w:type="character" w:customStyle="1" w:styleId="9">
    <w:name w:val="Header Char"/>
    <w:basedOn w:val="7"/>
    <w:link w:val="4"/>
    <w:semiHidden/>
    <w:qFormat/>
    <w:locked/>
    <w:uiPriority w:val="99"/>
    <w:rPr>
      <w:rFonts w:ascii="Calibri" w:hAnsi="Calibri" w:cs="Times New Roman"/>
      <w:sz w:val="18"/>
      <w:szCs w:val="18"/>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9</Pages>
  <Words>4303</Words>
  <Characters>4454</Characters>
  <Lines>0</Lines>
  <Paragraphs>0</Paragraphs>
  <TotalTime>6</TotalTime>
  <ScaleCrop>false</ScaleCrop>
  <LinksUpToDate>false</LinksUpToDate>
  <CharactersWithSpaces>5052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2019-11-07T01:35:00Z</dcterms:created>
  <dc:creator>Administrator</dc:creator>
  <cp:lastModifiedBy>Administrator</cp:lastModifiedBy>
  <cp:lastPrinted>2022-09-13T00:45:00Z</cp:lastPrinted>
  <dcterms:modified xsi:type="dcterms:W3CDTF">2022-09-26T08:57:03Z</dcterms:modified>
  <dc:title>大田县锦宏道路配套设施开发有限责任公司</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2FAE566A408E4E82B75B129549C05949</vt:lpwstr>
  </property>
</Properties>
</file>