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01A" w:rsidRDefault="0048300C">
      <w:pPr>
        <w:widowControl/>
        <w:shd w:val="clear" w:color="auto" w:fill="FFFFFF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shd w:val="clear" w:color="auto" w:fill="FFFFFF"/>
        </w:rPr>
        <w:t>面试考生须知</w:t>
      </w:r>
    </w:p>
    <w:bookmarkEnd w:id="0"/>
    <w:p w:rsidR="000D001A" w:rsidRDefault="0048300C" w:rsidP="00227F66">
      <w:pPr>
        <w:widowControl/>
        <w:shd w:val="clear" w:color="auto" w:fill="FFFFFF"/>
        <w:snapToGrid w:val="0"/>
        <w:spacing w:line="56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 xml:space="preserve">　　一、考生必须在规定时间内到候考室报到入闱。迟到考生不得入闱，视同自动放弃面试，取消面试资格。</w:t>
      </w:r>
    </w:p>
    <w:p w:rsidR="000D001A" w:rsidRDefault="0048300C" w:rsidP="00227F66">
      <w:pPr>
        <w:widowControl/>
        <w:shd w:val="clear" w:color="auto" w:fill="FFFFFF"/>
        <w:snapToGrid w:val="0"/>
        <w:spacing w:line="56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 xml:space="preserve">　　二、考生须持本人有效身份证，经工作人员核验后方可参加面试。</w:t>
      </w:r>
    </w:p>
    <w:p w:rsidR="000D001A" w:rsidRDefault="0048300C" w:rsidP="00227F66">
      <w:pPr>
        <w:widowControl/>
        <w:shd w:val="clear" w:color="auto" w:fill="FFFFFF"/>
        <w:snapToGrid w:val="0"/>
        <w:spacing w:line="56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 xml:space="preserve">　　三、考生禁止携带无线通讯工具和与面试无关的物品进入侯考室、面试考场，已携带的须主动交工作人员保管，否则一经发现，作违反面试纪律处理。</w:t>
      </w:r>
    </w:p>
    <w:p w:rsidR="000D001A" w:rsidRDefault="0048300C" w:rsidP="00227F66">
      <w:pPr>
        <w:widowControl/>
        <w:shd w:val="clear" w:color="auto" w:fill="FFFFFF"/>
        <w:snapToGrid w:val="0"/>
        <w:spacing w:line="56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 xml:space="preserve">　　四、考生接受封闭管理。在面试期间要遵守纪律，听从指挥，服从管理。考生进入面试考点后即实行集中封闭管理，不得随意走动、大声喧哗，禁止与外界人员接触。候考期间不得使用固定电话、移动通讯工具和电脑。</w:t>
      </w:r>
    </w:p>
    <w:p w:rsidR="000D001A" w:rsidRDefault="0048300C" w:rsidP="00227F66">
      <w:pPr>
        <w:widowControl/>
        <w:shd w:val="clear" w:color="auto" w:fill="FFFFFF"/>
        <w:snapToGrid w:val="0"/>
        <w:spacing w:line="56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 xml:space="preserve">　　五、面试前，考生通过抽签确定参加面试的顺序。面试开始后，由工作人员按顺序逐一引入面试考场。考生务必记住自己的考室号和考生号。</w:t>
      </w:r>
    </w:p>
    <w:p w:rsidR="000D001A" w:rsidRDefault="0048300C" w:rsidP="00227F66">
      <w:pPr>
        <w:widowControl/>
        <w:shd w:val="clear" w:color="auto" w:fill="FFFFFF"/>
        <w:snapToGrid w:val="0"/>
        <w:spacing w:line="56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 xml:space="preserve">　　六、考生进入考场，不得透露自己的身份信息及报考岗位。否则，取消面试资格。</w:t>
      </w:r>
    </w:p>
    <w:p w:rsidR="000D001A" w:rsidRDefault="0048300C" w:rsidP="00227F66">
      <w:pPr>
        <w:widowControl/>
        <w:shd w:val="clear" w:color="auto" w:fill="FFFFFF"/>
        <w:snapToGrid w:val="0"/>
        <w:spacing w:line="56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 xml:space="preserve">　　七、面试时间为</w:t>
      </w:r>
      <w:r w:rsidR="006F750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10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分钟，其中准备(思考)时间为</w:t>
      </w:r>
      <w:r w:rsidR="006F750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分钟，思考时间结束会提醒考生“思考时间到，请开始答题”。答题时间</w:t>
      </w:r>
      <w:r w:rsidR="006F750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分钟，考试结束前1分钟，工作人员会提醒“考试时间还剩1分钟”。到达规定时间，考生应立即停止答题。</w:t>
      </w:r>
    </w:p>
    <w:p w:rsidR="000D001A" w:rsidRDefault="0048300C" w:rsidP="00227F66">
      <w:pPr>
        <w:widowControl/>
        <w:shd w:val="clear" w:color="auto" w:fill="FFFFFF"/>
        <w:snapToGrid w:val="0"/>
        <w:spacing w:line="56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 xml:space="preserve">　　八、面试结束后考生立即离开面试考场，离开时不得带走面试试题、草稿纸等任何面试资料。</w:t>
      </w:r>
    </w:p>
    <w:p w:rsidR="000D001A" w:rsidRDefault="0048300C" w:rsidP="00227F66">
      <w:pPr>
        <w:widowControl/>
        <w:shd w:val="clear" w:color="auto" w:fill="FFFFFF"/>
        <w:snapToGrid w:val="0"/>
        <w:spacing w:line="56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lastRenderedPageBreak/>
        <w:t xml:space="preserve">　　九、考生违纪，视情节轻重给予警告直至宣布取消面试资格或宣布面试成绩无效。凡在考场内严重扰乱面试秩序，辱骂考官及工作人员，威胁他人安全者，按照有关规定严肃处理。</w:t>
      </w:r>
    </w:p>
    <w:p w:rsidR="000D001A" w:rsidRDefault="000D001A" w:rsidP="00227F66">
      <w:pPr>
        <w:snapToGrid w:val="0"/>
        <w:spacing w:line="560" w:lineRule="exact"/>
      </w:pPr>
    </w:p>
    <w:sectPr w:rsidR="000D001A" w:rsidSect="000D001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FD8" w:rsidRDefault="00754FD8" w:rsidP="00227F66">
      <w:r>
        <w:separator/>
      </w:r>
    </w:p>
  </w:endnote>
  <w:endnote w:type="continuationSeparator" w:id="1">
    <w:p w:rsidR="00754FD8" w:rsidRDefault="00754FD8" w:rsidP="00227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295861"/>
      <w:docPartObj>
        <w:docPartGallery w:val="Page Numbers (Bottom of Page)"/>
        <w:docPartUnique/>
      </w:docPartObj>
    </w:sdtPr>
    <w:sdtContent>
      <w:p w:rsidR="00227F66" w:rsidRDefault="004F3A2F">
        <w:pPr>
          <w:pStyle w:val="a4"/>
          <w:jc w:val="center"/>
        </w:pPr>
        <w:fldSimple w:instr=" PAGE   \* MERGEFORMAT ">
          <w:r w:rsidR="009F2DA6" w:rsidRPr="009F2DA6">
            <w:rPr>
              <w:noProof/>
              <w:lang w:val="zh-CN"/>
            </w:rPr>
            <w:t>2</w:t>
          </w:r>
        </w:fldSimple>
      </w:p>
    </w:sdtContent>
  </w:sdt>
  <w:p w:rsidR="00227F66" w:rsidRDefault="00227F6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FD8" w:rsidRDefault="00754FD8" w:rsidP="00227F66">
      <w:r>
        <w:separator/>
      </w:r>
    </w:p>
  </w:footnote>
  <w:footnote w:type="continuationSeparator" w:id="1">
    <w:p w:rsidR="00754FD8" w:rsidRDefault="00754FD8" w:rsidP="00227F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TI3NjhlYmFiZDQ3OTE4NjI1MjE5OGUzMWUyNTUzY2IifQ=="/>
  </w:docVars>
  <w:rsids>
    <w:rsidRoot w:val="02513996"/>
    <w:rsid w:val="000D001A"/>
    <w:rsid w:val="00227F66"/>
    <w:rsid w:val="003B03B9"/>
    <w:rsid w:val="0043133E"/>
    <w:rsid w:val="0048300C"/>
    <w:rsid w:val="004F3A2F"/>
    <w:rsid w:val="006F750B"/>
    <w:rsid w:val="00754FD8"/>
    <w:rsid w:val="009F2DA6"/>
    <w:rsid w:val="00AF3F6F"/>
    <w:rsid w:val="00FF0C06"/>
    <w:rsid w:val="02513996"/>
    <w:rsid w:val="05CD0AF7"/>
    <w:rsid w:val="152E6AEA"/>
    <w:rsid w:val="33397A7A"/>
    <w:rsid w:val="498C2D80"/>
    <w:rsid w:val="49EA77AE"/>
    <w:rsid w:val="4E481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001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27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27F6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227F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7F6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勋</dc:creator>
  <cp:lastModifiedBy>admin</cp:lastModifiedBy>
  <cp:revision>5</cp:revision>
  <cp:lastPrinted>2022-11-14T03:03:00Z</cp:lastPrinted>
  <dcterms:created xsi:type="dcterms:W3CDTF">2021-07-28T08:38:00Z</dcterms:created>
  <dcterms:modified xsi:type="dcterms:W3CDTF">2023-07-12T02:47:00Z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CBA86890F73E4B6A9968FD953E470050_13</vt:lpwstr>
  </property>
</Properties>
</file>