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20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737F643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2025年大田县</w:t>
      </w:r>
      <w:r>
        <w:rPr>
          <w:rFonts w:hint="eastAsia" w:ascii="方正小标宋简体" w:eastAsia="方正小标宋简体"/>
          <w:sz w:val="44"/>
          <w:szCs w:val="44"/>
        </w:rPr>
        <w:t>耕地质量监测网络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工作领导小组</w:t>
      </w:r>
      <w:bookmarkEnd w:id="0"/>
    </w:p>
    <w:p w14:paraId="5DB31890"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0F1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为切实加强对我县2025年耕地质量监测工作的组织领导和统筹协调，经研究，决定成立2025年大田县耕地质量监测工作领导小组，其组成人员如下：</w:t>
      </w:r>
    </w:p>
    <w:p w14:paraId="79504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长：陈文校  县农业农村局党组书记、局长</w:t>
      </w:r>
    </w:p>
    <w:p w14:paraId="632D7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副组长：陈志堂  县农业农村局党组成员、县农业发展促进中心主任</w:t>
      </w:r>
    </w:p>
    <w:p w14:paraId="3B996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成  员: </w:t>
      </w:r>
      <w:r>
        <w:rPr>
          <w:rFonts w:hint="eastAsia" w:ascii="仿宋_GB2312" w:hAnsi="仿宋_GB2312" w:eastAsia="仿宋_GB2312" w:cs="仿宋_GB2312"/>
          <w:sz w:val="32"/>
          <w:szCs w:val="32"/>
        </w:rPr>
        <w:t>谢锦秀  县农田建设与土肥技术推广站</w:t>
      </w:r>
    </w:p>
    <w:p w14:paraId="0CC6B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李晓宝  县农田建设与土肥技术推广站</w:t>
      </w:r>
    </w:p>
    <w:p w14:paraId="33B7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周和谐  太华镇乡村振兴综合服务中心</w:t>
      </w:r>
    </w:p>
    <w:p w14:paraId="43CD6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林起存  屏山乡乡村振兴综合服务中心</w:t>
      </w:r>
    </w:p>
    <w:p w14:paraId="46F8B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林成发  吴山镇乡村振兴综合服务中心</w:t>
      </w:r>
    </w:p>
    <w:p w14:paraId="7BB2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陈德兴  均溪镇乡村振兴综合服务中心</w:t>
      </w:r>
    </w:p>
    <w:p w14:paraId="190A8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廖新峰  建设镇乡村振兴综合服务中心</w:t>
      </w:r>
    </w:p>
    <w:p w14:paraId="0EFD6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张祥球  梅山镇乡村振兴综合服务中心</w:t>
      </w:r>
    </w:p>
    <w:p w14:paraId="55651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卢芳俨  桃源镇乡村振兴综合服务中心</w:t>
      </w:r>
    </w:p>
    <w:p w14:paraId="6DDF9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施发梅  武陵乡乡村振兴综合服务中心</w:t>
      </w:r>
    </w:p>
    <w:p w14:paraId="08A08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领导小组下设办公室，办公室主任由李晓宝同志兼任，负责日常事务，推进项目实施。</w:t>
      </w:r>
    </w:p>
    <w:p w14:paraId="1F8A0E21"/>
    <w:sectPr>
      <w:pgSz w:w="11906" w:h="16838"/>
      <w:pgMar w:top="1440" w:right="1486" w:bottom="1440" w:left="14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23BD7"/>
    <w:rsid w:val="4762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2025-05-14T02:43:00Z</dcterms:created>
  <dc:creator>lfk</dc:creator>
  <cp:lastModifiedBy>lfk</cp:lastModifiedBy>
  <dcterms:modified xsi:type="dcterms:W3CDTF">2025-05-14T02:44:31Z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449B5AFBFC8041D589E2BD56C73D9408_11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