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8"/>
        <w:gridCol w:w="1463"/>
        <w:gridCol w:w="1261"/>
        <w:gridCol w:w="1062"/>
        <w:gridCol w:w="1551"/>
        <w:gridCol w:w="1242"/>
        <w:gridCol w:w="816"/>
        <w:gridCol w:w="2167"/>
      </w:tblGrid>
      <w:tr w14:paraId="0D338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" w:hRule="atLeast"/>
          <w:jc w:val="center"/>
        </w:trPr>
        <w:tc>
          <w:tcPr>
            <w:tcW w:w="1004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B1FDE1">
            <w:pP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附件8</w:t>
            </w:r>
          </w:p>
          <w:p w14:paraId="232F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2026年大田县在编在岗农技人员情况表</w:t>
            </w:r>
          </w:p>
        </w:tc>
      </w:tr>
      <w:tr w14:paraId="1D7505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E655E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C5F74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单 位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FE77D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1B92F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47DC8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职 称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4CAC1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从事岗位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F0722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服务</w:t>
            </w:r>
          </w:p>
          <w:p w14:paraId="5BF586D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区域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50F8A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电话号码</w:t>
            </w:r>
          </w:p>
        </w:tc>
      </w:tr>
      <w:tr w14:paraId="3CCCB5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DB0B5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CD156E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XX农技/农机/畜牧/水产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42750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4116E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C5654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农艺师/工程师/兽医师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30F01E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种植/农机/畜牧/水产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9AED6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69D4B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02713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46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2C4C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B4C9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357CD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3D67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070E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F452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4E60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A3B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DE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5DE28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6955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640D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063C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BE3CC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2797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2327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D99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EB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6911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8919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5533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C106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504BD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039D9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053B5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D90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A0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EB726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8D804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4CE6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194CE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11A5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77789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0566B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BE4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F1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0119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09E6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8974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052B5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99896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5B3D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D52F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A9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C0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F3A9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740A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F707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7E41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5409C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4A420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3B71B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1B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8D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0F06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69D3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B0AF9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4859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EC7A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8F3F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21C0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26D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5A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361E1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F2CD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D612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FEB1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9B4C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DECB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5C10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7A8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3B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C479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E58C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2F17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0521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95DC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2892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167E6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EA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A7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A621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DD92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4BF0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FE02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8108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5054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5A80E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7B5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74B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2AFB4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69C3C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6006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D54F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7918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1EF1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9FB7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02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  <w:jc w:val="center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70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6B453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5E34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C3FA9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FB3A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7197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DC13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640C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CBB86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50961"/>
    <w:rsid w:val="4F05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DC08E11ADA314DFF98A3226229621E85_11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