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B9" w:rsidRDefault="00F045B9" w:rsidP="00F045B9">
      <w:pPr>
        <w:snapToGrid w:val="0"/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F045B9" w:rsidRPr="00E97028" w:rsidRDefault="00F045B9" w:rsidP="00F045B9">
      <w:pPr>
        <w:snapToGrid w:val="0"/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E97028">
        <w:rPr>
          <w:rFonts w:ascii="黑体" w:eastAsia="黑体" w:hAnsi="黑体" w:hint="eastAsia"/>
          <w:kern w:val="0"/>
          <w:sz w:val="36"/>
          <w:szCs w:val="36"/>
        </w:rPr>
        <w:t>春季开学学校食品安全监管工作统计表</w:t>
      </w:r>
    </w:p>
    <w:p w:rsidR="00F045B9" w:rsidRDefault="00F045B9" w:rsidP="00F045B9">
      <w:pPr>
        <w:pStyle w:val="NewNewNew"/>
        <w:spacing w:line="44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填报单位：                   填报人：       填报时间：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3"/>
        <w:gridCol w:w="1457"/>
        <w:gridCol w:w="2772"/>
      </w:tblGrid>
      <w:tr w:rsidR="00F045B9" w:rsidTr="00DE29B2">
        <w:trPr>
          <w:trHeight w:val="46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            别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    量</w:t>
            </w:r>
          </w:p>
        </w:tc>
      </w:tr>
      <w:tr w:rsidR="00F045B9" w:rsidTr="00DE29B2">
        <w:trPr>
          <w:trHeight w:val="4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出动执法人员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人次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45"/>
          <w:jc w:val="center"/>
        </w:trPr>
        <w:tc>
          <w:tcPr>
            <w:tcW w:w="4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检查学校及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供校食品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生产经营单位</w:t>
            </w:r>
          </w:p>
          <w:p w:rsidR="00F045B9" w:rsidRDefault="00F045B9" w:rsidP="00DE29B2">
            <w:pPr>
              <w:pStyle w:val="NewNewNew"/>
              <w:spacing w:line="34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其中：学校食堂       </w:t>
            </w:r>
          </w:p>
          <w:p w:rsidR="00F045B9" w:rsidRDefault="00F045B9" w:rsidP="00DE29B2">
            <w:pPr>
              <w:pStyle w:val="NewNewNew"/>
              <w:spacing w:line="340" w:lineRule="exact"/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幼儿园食堂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学校周边餐饮服务单位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供校集体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用餐配送单位         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学生校外家庭托餐</w:t>
            </w:r>
          </w:p>
          <w:p w:rsidR="00F045B9" w:rsidRDefault="00F045B9" w:rsidP="00DE29B2">
            <w:pPr>
              <w:pStyle w:val="NewNewNew"/>
              <w:spacing w:line="3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供校食品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生产企业        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家次</w:t>
            </w:r>
          </w:p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255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720"/>
          <w:jc w:val="center"/>
        </w:trPr>
        <w:tc>
          <w:tcPr>
            <w:tcW w:w="4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存在突出问题或风险隐患的食品生产经营单位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其中：学校食堂       </w:t>
            </w:r>
          </w:p>
          <w:p w:rsidR="00F045B9" w:rsidRDefault="00F045B9" w:rsidP="00DE29B2">
            <w:pPr>
              <w:pStyle w:val="NewNewNew"/>
              <w:spacing w:line="340" w:lineRule="exact"/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幼儿园食堂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学校周边餐饮单位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供校集体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用餐配送单位         </w:t>
            </w:r>
          </w:p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学生校外家庭托餐</w:t>
            </w:r>
          </w:p>
          <w:p w:rsidR="00F045B9" w:rsidRDefault="00F045B9" w:rsidP="00DE29B2">
            <w:pPr>
              <w:pStyle w:val="NewNewNew"/>
              <w:spacing w:line="3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供校食品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生产企业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300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323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300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300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235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</w:pPr>
          </w:p>
        </w:tc>
      </w:tr>
      <w:tr w:rsidR="00F045B9" w:rsidTr="00DE29B2">
        <w:trPr>
          <w:trHeight w:val="40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学校及周边监督抽检食品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批次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4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监督抽检发现不符合食品安全标准食品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批次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9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取缔无证食品生产经营单位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4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吊销食品生产经营许可证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62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查处不符合食品安全标准和要求的食品及食品添加剂数量   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公斤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45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查处违法案件        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45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罚没金额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移送司法机关案件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225"/>
          <w:jc w:val="center"/>
        </w:trPr>
        <w:tc>
          <w:tcPr>
            <w:tcW w:w="4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组织食品生产经营者食品安全培训班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场次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5B9" w:rsidTr="00DE29B2">
        <w:trPr>
          <w:trHeight w:val="370"/>
          <w:jc w:val="center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参训人次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B9" w:rsidRDefault="00F045B9" w:rsidP="00DE29B2">
            <w:pPr>
              <w:pStyle w:val="NewNewNew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45B9" w:rsidRDefault="00F045B9" w:rsidP="00F045B9">
      <w:pPr>
        <w:spacing w:line="560" w:lineRule="exact"/>
      </w:pPr>
      <w:r>
        <w:rPr>
          <w:rFonts w:ascii="仿宋_GB2312" w:eastAsia="仿宋_GB2312" w:hAnsi="仿宋" w:cs="仿宋_GB2312" w:hint="eastAsia"/>
          <w:szCs w:val="21"/>
        </w:rPr>
        <w:t>注：突出问题或风险隐患指根据《餐饮服务日常监管监督检查要表》重点</w:t>
      </w:r>
      <w:proofErr w:type="gramStart"/>
      <w:r>
        <w:rPr>
          <w:rFonts w:ascii="仿宋_GB2312" w:eastAsia="仿宋_GB2312" w:hAnsi="仿宋" w:cs="仿宋_GB2312" w:hint="eastAsia"/>
          <w:szCs w:val="21"/>
        </w:rPr>
        <w:t>项发现</w:t>
      </w:r>
      <w:proofErr w:type="gramEnd"/>
      <w:r>
        <w:rPr>
          <w:rFonts w:ascii="仿宋_GB2312" w:eastAsia="仿宋_GB2312" w:hAnsi="仿宋" w:cs="仿宋_GB2312" w:hint="eastAsia"/>
          <w:szCs w:val="21"/>
        </w:rPr>
        <w:t>的问题或风险隐患。</w:t>
      </w:r>
    </w:p>
    <w:p w:rsidR="009C202C" w:rsidRPr="00F045B9" w:rsidRDefault="008773CD"/>
    <w:sectPr w:rsidR="009C202C" w:rsidRPr="00F045B9" w:rsidSect="00AD3350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CD" w:rsidRDefault="008773CD" w:rsidP="00AD3350">
      <w:r>
        <w:separator/>
      </w:r>
    </w:p>
  </w:endnote>
  <w:endnote w:type="continuationSeparator" w:id="0">
    <w:p w:rsidR="008773CD" w:rsidRDefault="008773CD" w:rsidP="00A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CD" w:rsidRDefault="008773CD" w:rsidP="00AD3350">
      <w:r>
        <w:separator/>
      </w:r>
    </w:p>
  </w:footnote>
  <w:footnote w:type="continuationSeparator" w:id="0">
    <w:p w:rsidR="008773CD" w:rsidRDefault="008773CD" w:rsidP="00AD3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5B9"/>
    <w:rsid w:val="001D0DFC"/>
    <w:rsid w:val="008773CD"/>
    <w:rsid w:val="00AD3350"/>
    <w:rsid w:val="00B04BDD"/>
    <w:rsid w:val="00D30AEC"/>
    <w:rsid w:val="00F0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basedOn w:val="a"/>
    <w:rsid w:val="00F045B9"/>
    <w:rPr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AD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3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2</cp:revision>
  <dcterms:created xsi:type="dcterms:W3CDTF">2020-05-13T01:23:00Z</dcterms:created>
  <dcterms:modified xsi:type="dcterms:W3CDTF">2020-05-13T01:26:00Z</dcterms:modified>
</cp:coreProperties>
</file>