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pacing w:val="36"/>
          <w:w w:val="90"/>
          <w:sz w:val="52"/>
          <w:szCs w:val="52"/>
        </w:rPr>
      </w:pPr>
      <w:r>
        <w:rPr>
          <w:rFonts w:hint="eastAsia" w:ascii="黑体" w:eastAsia="黑体"/>
          <w:spacing w:val="36"/>
          <w:w w:val="90"/>
          <w:sz w:val="52"/>
          <w:szCs w:val="52"/>
          <w:lang w:eastAsia="zh-CN"/>
        </w:rPr>
        <w:t>大田县</w:t>
      </w:r>
      <w:r>
        <w:rPr>
          <w:rFonts w:hint="eastAsia" w:ascii="黑体" w:eastAsia="黑体"/>
          <w:spacing w:val="36"/>
          <w:w w:val="90"/>
          <w:sz w:val="52"/>
          <w:szCs w:val="52"/>
        </w:rPr>
        <w:t>公共租赁住房申请表</w:t>
      </w:r>
    </w:p>
    <w:tbl>
      <w:tblPr>
        <w:tblStyle w:val="6"/>
        <w:tblpPr w:leftFromText="180" w:rightFromText="180" w:vertAnchor="text" w:horzAnchor="page" w:tblpX="2507" w:tblpY="12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121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申请人家庭类型：</w:t>
            </w:r>
            <w:r>
              <w:rPr>
                <w:rFonts w:hint="eastAsia" w:ascii="仿宋_GB2312" w:eastAsia="仿宋_GB2312"/>
              </w:rPr>
              <w:t>（每个家庭只可勾选一项）</w:t>
            </w:r>
          </w:p>
          <w:p>
            <w:pPr>
              <w:ind w:left="-2" w:leftChars="0" w:firstLine="0" w:firstLineChars="0"/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区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（县）城区城镇居民低保家庭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 xml:space="preserve"> □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城区城镇居民中低收入家庭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</w:t>
            </w:r>
          </w:p>
          <w:p>
            <w:pPr>
              <w:ind w:left="-2" w:leftChars="0" w:firstLine="0" w:firstLineChars="0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区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（县）乡镇、城镇居民和农村户籍进城务工人员</w:t>
            </w:r>
          </w:p>
          <w:p>
            <w:pPr>
              <w:ind w:left="-2" w:leftChars="0" w:firstLine="0" w:firstLineChars="0"/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区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（县）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新就业大中专毕业生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非本县户籍外来务工人员</w:t>
            </w:r>
          </w:p>
          <w:p>
            <w:pPr>
              <w:ind w:left="-2" w:leftChars="0" w:firstLine="0" w:firstLineChars="0"/>
              <w:rPr>
                <w:rFonts w:hint="eastAsia" w:ascii="黑体" w:eastAsia="黑体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</w:t>
            </w:r>
          </w:p>
        </w:tc>
      </w:tr>
    </w:tbl>
    <w:p>
      <w:pPr>
        <w:jc w:val="center"/>
        <w:rPr>
          <w:rFonts w:hint="eastAsia" w:ascii="黑体" w:eastAsia="黑体"/>
          <w:spacing w:val="36"/>
          <w:w w:val="90"/>
          <w:sz w:val="52"/>
          <w:szCs w:val="52"/>
        </w:rPr>
      </w:pPr>
    </w:p>
    <w:p>
      <w:pPr>
        <w:spacing w:line="700" w:lineRule="exact"/>
        <w:ind w:firstLine="300" w:firstLineChars="100"/>
        <w:rPr>
          <w:rFonts w:hint="eastAsia" w:ascii="楷体_GB2312" w:eastAsia="楷体_GB2312"/>
          <w:sz w:val="30"/>
          <w:szCs w:val="30"/>
          <w:lang w:val="en-US" w:eastAsia="zh-CN"/>
        </w:rPr>
      </w:pPr>
      <w:r>
        <w:rPr>
          <w:rFonts w:hint="eastAsia" w:ascii="楷体_GB2312" w:eastAsia="楷体_GB2312"/>
          <w:sz w:val="30"/>
          <w:szCs w:val="30"/>
        </w:rPr>
        <w:t xml:space="preserve"> 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 xml:space="preserve">      </w:t>
      </w:r>
    </w:p>
    <w:p>
      <w:pPr>
        <w:spacing w:line="700" w:lineRule="exact"/>
        <w:ind w:firstLine="1500" w:firstLineChars="500"/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</w:t>
      </w:r>
    </w:p>
    <w:p>
      <w:pPr>
        <w:spacing w:line="700" w:lineRule="exact"/>
        <w:ind w:firstLine="1500" w:firstLineChars="500"/>
        <w:rPr>
          <w:rFonts w:hint="eastAsia" w:ascii="楷体_GB2312" w:eastAsia="楷体_GB2312"/>
          <w:color w:val="auto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申请人姓名：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  </w:t>
      </w:r>
      <w:r>
        <w:rPr>
          <w:rFonts w:hint="eastAsia" w:ascii="楷体_GB2312" w:eastAsia="楷体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    </w:t>
      </w:r>
      <w:r>
        <w:rPr>
          <w:rFonts w:hint="eastAsia" w:ascii="楷体_GB2312" w:eastAsia="楷体_GB2312"/>
          <w:sz w:val="30"/>
          <w:szCs w:val="30"/>
        </w:rPr>
        <w:t>手机号码：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     </w:t>
      </w:r>
      <w:r>
        <w:rPr>
          <w:rFonts w:hint="eastAsia" w:ascii="楷体_GB2312" w:eastAsia="楷体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        </w:t>
      </w:r>
      <w:r>
        <w:rPr>
          <w:rFonts w:hint="eastAsia" w:ascii="楷体_GB2312" w:eastAsia="楷体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</w:t>
      </w:r>
      <w:r>
        <w:rPr>
          <w:rFonts w:hint="eastAsia" w:ascii="楷体_GB2312" w:eastAsia="楷体_GB2312"/>
          <w:color w:val="auto"/>
          <w:sz w:val="30"/>
          <w:szCs w:val="30"/>
        </w:rPr>
        <w:t xml:space="preserve"> </w:t>
      </w:r>
    </w:p>
    <w:p>
      <w:pPr>
        <w:spacing w:line="700" w:lineRule="exact"/>
        <w:ind w:firstLine="300" w:firstLineChars="100"/>
        <w:rPr>
          <w:rFonts w:hint="eastAsia" w:ascii="楷体_GB2312" w:eastAsia="楷体_GB2312"/>
          <w:color w:val="auto"/>
          <w:sz w:val="30"/>
          <w:szCs w:val="30"/>
          <w:lang w:eastAsia="zh-CN"/>
        </w:rPr>
      </w:pPr>
      <w:r>
        <w:rPr>
          <w:rFonts w:hint="eastAsia" w:ascii="楷体_GB2312" w:eastAsia="楷体_GB2312"/>
          <w:color w:val="auto"/>
          <w:sz w:val="30"/>
          <w:szCs w:val="30"/>
        </w:rPr>
        <w:t xml:space="preserve">        户籍地社区：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color w:val="auto"/>
          <w:sz w:val="30"/>
          <w:szCs w:val="30"/>
        </w:rPr>
        <w:t>区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（县）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</w:rPr>
        <w:t>（乡镇）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</w:t>
      </w:r>
      <w:r>
        <w:rPr>
          <w:rFonts w:hint="eastAsia" w:ascii="楷体_GB2312" w:eastAsia="楷体_GB2312"/>
          <w:color w:val="auto"/>
          <w:sz w:val="30"/>
          <w:szCs w:val="30"/>
        </w:rPr>
        <w:t>社区</w:t>
      </w:r>
      <w:r>
        <w:rPr>
          <w:rFonts w:hint="eastAsia" w:ascii="楷体_GB2312" w:eastAsia="楷体_GB2312"/>
          <w:color w:val="auto"/>
          <w:sz w:val="30"/>
          <w:szCs w:val="30"/>
          <w:lang w:eastAsia="zh-CN"/>
        </w:rPr>
        <w:t>（村）</w:t>
      </w:r>
    </w:p>
    <w:p>
      <w:pPr>
        <w:spacing w:line="700" w:lineRule="exact"/>
        <w:ind w:firstLine="300" w:firstLineChars="100"/>
        <w:rPr>
          <w:rFonts w:hint="eastAsia" w:ascii="楷体_GB2312" w:eastAsia="楷体_GB2312"/>
          <w:color w:val="auto"/>
          <w:sz w:val="30"/>
          <w:szCs w:val="30"/>
        </w:rPr>
      </w:pPr>
      <w:r>
        <w:rPr>
          <w:rFonts w:hint="eastAsia" w:ascii="楷体_GB2312" w:eastAsia="楷体_GB2312"/>
          <w:color w:val="auto"/>
          <w:sz w:val="30"/>
          <w:szCs w:val="30"/>
          <w:lang w:val="en-US" w:eastAsia="zh-CN"/>
        </w:rPr>
        <w:t xml:space="preserve">        工作地社区：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color w:val="auto"/>
          <w:sz w:val="30"/>
          <w:szCs w:val="30"/>
        </w:rPr>
        <w:t>区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（县）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</w:rPr>
        <w:t>（乡镇）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</w:rPr>
        <w:t>社区</w:t>
      </w:r>
      <w:r>
        <w:rPr>
          <w:rFonts w:hint="eastAsia" w:ascii="楷体_GB2312" w:eastAsia="楷体_GB2312"/>
          <w:color w:val="auto"/>
          <w:sz w:val="30"/>
          <w:szCs w:val="30"/>
          <w:lang w:eastAsia="zh-CN"/>
        </w:rPr>
        <w:t>（村）</w:t>
      </w:r>
    </w:p>
    <w:p>
      <w:pPr>
        <w:spacing w:line="700" w:lineRule="exact"/>
        <w:ind w:firstLine="300" w:firstLineChars="100"/>
        <w:rPr>
          <w:rFonts w:hint="eastAsia" w:ascii="楷体_GB2312" w:eastAsia="楷体_GB2312"/>
          <w:color w:val="auto"/>
          <w:sz w:val="30"/>
          <w:szCs w:val="30"/>
        </w:rPr>
      </w:pPr>
      <w:r>
        <w:rPr>
          <w:rFonts w:hint="eastAsia" w:ascii="楷体_GB2312" w:eastAsia="楷体_GB2312"/>
          <w:color w:val="auto"/>
          <w:sz w:val="30"/>
          <w:szCs w:val="30"/>
        </w:rPr>
        <w:t xml:space="preserve">        居住地社区：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color w:val="auto"/>
          <w:sz w:val="30"/>
          <w:szCs w:val="30"/>
        </w:rPr>
        <w:t>区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（县）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</w:t>
      </w:r>
      <w:r>
        <w:rPr>
          <w:rFonts w:hint="eastAsia" w:ascii="楷体_GB2312" w:eastAsia="楷体_GB2312"/>
          <w:color w:val="auto"/>
          <w:sz w:val="30"/>
          <w:szCs w:val="30"/>
        </w:rPr>
        <w:t>（乡镇）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</w:rPr>
        <w:t>社区</w:t>
      </w:r>
      <w:r>
        <w:rPr>
          <w:rFonts w:hint="eastAsia" w:ascii="楷体_GB2312" w:eastAsia="楷体_GB2312"/>
          <w:color w:val="auto"/>
          <w:sz w:val="30"/>
          <w:szCs w:val="30"/>
          <w:lang w:eastAsia="zh-CN"/>
        </w:rPr>
        <w:t>（村）</w:t>
      </w:r>
    </w:p>
    <w:p>
      <w:pPr>
        <w:spacing w:line="700" w:lineRule="exact"/>
        <w:ind w:firstLine="300" w:firstLineChars="100"/>
        <w:rPr>
          <w:rFonts w:hint="eastAsia"/>
          <w:color w:val="auto"/>
          <w:sz w:val="30"/>
          <w:szCs w:val="30"/>
        </w:rPr>
      </w:pPr>
      <w:r>
        <w:rPr>
          <w:rFonts w:hint="eastAsia" w:ascii="楷体_GB2312" w:eastAsia="楷体_GB2312"/>
          <w:color w:val="auto"/>
          <w:sz w:val="30"/>
          <w:szCs w:val="30"/>
        </w:rPr>
        <w:t xml:space="preserve">        实际居住地址：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       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  </w:t>
      </w:r>
      <w:r>
        <w:rPr>
          <w:rFonts w:hint="eastAsia" w:ascii="楷体_GB2312" w:eastAsia="楷体_GB2312"/>
          <w:color w:val="auto"/>
          <w:sz w:val="30"/>
          <w:szCs w:val="30"/>
        </w:rPr>
        <w:t>邮编：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</w:t>
      </w:r>
    </w:p>
    <w:p>
      <w:pPr>
        <w:rPr>
          <w:rFonts w:hint="eastAsia" w:ascii="方正黑体简体" w:eastAsia="方正黑体简体"/>
          <w:sz w:val="30"/>
          <w:szCs w:val="30"/>
        </w:rPr>
      </w:pPr>
    </w:p>
    <w:p>
      <w:pPr>
        <w:jc w:val="center"/>
        <w:rPr>
          <w:rFonts w:hint="eastAsia" w:ascii="方正黑体简体" w:eastAsia="方正黑体简体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-214630</wp:posOffset>
                </wp:positionV>
                <wp:extent cx="9599930" cy="3463925"/>
                <wp:effectExtent l="4445" t="5080" r="15875" b="1714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7380" y="739775"/>
                          <a:ext cx="9599930" cy="34639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</w:rPr>
                              <w:t>填表说明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1.“关系”栏按顺序填写：本人、配偶、子女等，共同申请的家庭成员之间应具有法定的赡养、抚养或扶养关系。本表申请人及共同申请人以人员序号进行标识，相同序号表示同一人，填写顺序要求一致。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2.“婚姻状况”栏请填写：未婚、已婚未生育、已婚已生育、离异未再婚、丧偶未再婚、离异再婚、丧偶再婚等。“居民性质”填写：城镇居民、农村居民。“工作（学习）单位”填写：现在职或退休的工作单位、在读学校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.“单位性质”填写：机关单位、事业单位、公有企业单位、非公有企业单位、个体工商户、灵活就业、在校生、其他等。“特殊家庭”类型填写：请在符合条件类别前的□内打“√”。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.“最高学历”填写：无、小学、初中、高中（含职高、技校、中专）、专科、本科、硕士研究生、博士研究生。7.“最高学位”填写：无、学士、硕士、博士。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.“年收入”是指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eastAsia="zh-CN"/>
                              </w:rPr>
                              <w:t>申请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之日前连续12个月家庭成员的全部收入总和；“家庭资产”指的是家庭成员拥有的全部财产，主要包括存款、机动车辆、有价证券、生产经营性单位股权及其他各类非住宅等财产。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.家庭人均住房建筑面积=家庭住房建筑面积总和÷参加申请人数（非住宅用房和向市场承租的住房面积不计入总和）。该房屋属于哪种房屋来源的请在该类别前的□打“√”。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.现住房如属店面、办公用房、厂房、仓库等，则勾选非住宅用房；现住房如属城镇自建住房、农村自建住房等，则勾选其它住房；请按先住宅后非住宅用房的顺序填写。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15pt;margin-top:-16.9pt;height:272.75pt;width:755.9pt;z-index:251661312;v-text-anchor:middle;mso-width-relative:page;mso-height-relative:page;" fillcolor="#FFFFFF [3201]" filled="t" stroked="t" coordsize="21600,21600" o:gfxdata="UEsDBAoAAAAAAIdO4kAAAAAAAAAAAAAAAAAEAAAAZHJzL1BLAwQUAAAACACHTuJAA1tz39wAAAAM&#10;AQAADwAAAGRycy9kb3ducmV2LnhtbE2PPWvDMBCG90L/g7hCt0R2bSfBsZyh0BYCHZy2Q7aLJX8Q&#10;6WQsxUn+feWp3e64h/eet9jdjGaTGl1vSUC8jIApqq3sqRXw/fW22ABzHkmitqQE3JWDXfn4UGAu&#10;7ZUqNR18y0IIuRwFdN4POeeu7pRBt7SDonBr7GjQh3VsuRzxGsKN5i9RtOIGewofOhzUa6fq8+Fi&#10;BAw/1efevqe6On+keGzuTb8/TkI8P8XRFphXN/8Hw6wf1KEMTid7IemYFrBIVklA5yEJHWYiXWcZ&#10;sJOALI7XwMuC/y9R/gJQSwMEFAAAAAgAh07iQJ8DgS92AgAA8gQAAA4AAABkcnMvZTJvRG9jLnht&#10;bK1US27bMBDdF+gdCO4b+Rc7MiIHRgwXBYImQFp0TVOUJYC/krTl9DIFuushepyi1+gjpSROmkUW&#10;1UKa0QzfzLyZ4fnFQUmyF843Rhd0eDKgRGhuykZvC/r50/rdGSU+MF0yabQo6J3w9GLx9s15a+di&#10;ZGojS+EIQLSft7agdQh2nmWe10Ixf2Ks0DBWxikWoLptVjrWAl3JbDQYTLPWuNI6w4X3+LvqjLRH&#10;dK8BNFXVcLEyfKeEDh2qE5IFlOTrxnq6SNlWleDhuqq8CEQWFJWG9EYQyJv4zhbnbL51zNYN71Ng&#10;r0nhWU2KNRpBH6BWLDCyc80/UKrhznhThRNuVNYVkhhBFcPBM25ua2ZFqgVUe/tAuv9/sPzj/saR&#10;pizolBLNFBr+5/vP379+kGnkprV+Dpdbe+N6zUOMhR4qp+IXJZADTo9m4zOQelfQ2TifzU47ZsUh&#10;EA5zfprn+Rh2DofxZDrOR8kjewSyzof3wigShYI6tC4xyvZXPiA4XO9dYlxvZFOuGymT4rabS+nI&#10;nqHN6/TE+DjyxE1q0iL8ENkRzjC7FWYGorKo3+stJUxusRQ8uBT6yWF/HGOQnpdixBxXzNddLgmh&#10;d5MaGUVCOwqjFA6bQ8/rxpR36IQz3Yh6y9cNoK6YDzfMYSZBHrY2XONVSYM6TC9RUhv37aX/0R+j&#10;AislLWYcRX7dMScokR80higfTiaADUmZnM5GUNyxZXNs0Tt1acDvEPeD5UmM/kHei5Uz6guWexmj&#10;wsQ0R+yOzl65DN3u4XrgYrlMblgEy8KVvrU8gsd+arPcBVM1qe+RqI6dnj+sQuptv7Zx14715PV4&#10;VS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ANbc9/cAAAADAEAAA8AAAAAAAAAAQAgAAAAIgAA&#10;AGRycy9kb3ducmV2LnhtbFBLAQIUABQAAAAIAIdO4kCfA4EvdgIAAPIEAAAOAAAAAAAAAAEAIAAA&#10;ACsBAABkcnMvZTJvRG9jLnhtbFBLBQYAAAAABgAGAFkBAAATBgAAAAA=&#10;">
                <v:fill on="t" focussize="0,0"/>
                <v:stroke weight="0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jc w:val="left"/>
                        <w:textAlignment w:val="auto"/>
                        <w:outlineLvl w:val="9"/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</w:rPr>
                        <w:t>填表说明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1.“关系”栏按顺序填写：本人、配偶、子女等，共同申请的家庭成员之间应具有法定的赡养、抚养或扶养关系。本表申请人及共同申请人以人员序号进行标识，相同序号表示同一人，填写顺序要求一致。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2.“婚姻状况”栏请填写：未婚、已婚未生育、已婚已生育、离异未再婚、丧偶未再婚、离异再婚、丧偶再婚等。“居民性质”填写：城镇居民、农村居民。“工作（学习）单位”填写：现在职或退休的工作单位、在读学校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.“单位性质”填写：机关单位、事业单位、公有企业单位、非公有企业单位、个体工商户、灵活就业、在校生、其他等。“特殊家庭”类型填写：请在符合条件类别前的□内打“√”。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.“最高学历”填写：无、小学、初中、高中（含职高、技校、中专）、专科、本科、硕士研究生、博士研究生。7.“最高学位”填写：无、学士、硕士、博士。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.“年收入”是指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eastAsia="zh-CN"/>
                        </w:rPr>
                        <w:t>申请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之日前连续12个月家庭成员的全部收入总和；“家庭资产”指的是家庭成员拥有的全部财产，主要包括存款、机动车辆、有价证券、生产经营性单位股权及其他各类非住宅等财产。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.家庭人均住房建筑面积=家庭住房建筑面积总和÷参加申请人数（非住宅用房和向市场承租的住房面积不计入总和）。该房屋属于哪种房屋来源的请在该类别前的□打“√”。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.现住房如属店面、办公用房、厂房、仓库等，则勾选非住宅用房；现住房如属城镇自建住房、农村自建住房等，则勾选其它住房；请按先住宅后非住宅用房的顺序填写。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方正小标宋简体" w:hAnsi="方正小标宋简体" w:eastAsia="仿宋_GB2312" w:cs="方正小标宋简体"/>
          <w:spacing w:val="36"/>
          <w:w w:val="90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2858135</wp:posOffset>
                </wp:positionV>
                <wp:extent cx="9602470" cy="2827655"/>
                <wp:effectExtent l="4445" t="4445" r="13335" b="6350"/>
                <wp:wrapNone/>
                <wp:docPr id="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2470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申请家庭声明</w:t>
                            </w:r>
                          </w:p>
                          <w:p>
                            <w:pPr>
                              <w:spacing w:line="360" w:lineRule="exact"/>
                              <w:ind w:firstLine="560" w:firstLineChars="200"/>
                              <w:rPr>
                                <w:rFonts w:hint="eastAsia" w:ascii="宋体" w:hAnsi="宋体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 w:cs="宋体"/>
                                <w:kern w:val="0"/>
                                <w:sz w:val="28"/>
                                <w:szCs w:val="28"/>
                                <w:lang w:eastAsia="zh-CN"/>
                              </w:rPr>
                              <w:t>本家庭</w:t>
                            </w:r>
                            <w:r>
                              <w:rPr>
                                <w:rFonts w:hint="eastAsia" w:ascii="仿宋_GB2312" w:eastAsia="仿宋_GB2312" w:cs="宋体"/>
                                <w:kern w:val="0"/>
                                <w:sz w:val="28"/>
                                <w:szCs w:val="28"/>
                              </w:rPr>
                              <w:t>保证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</w:rPr>
                              <w:t>以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</w:rPr>
                              <w:t>申报内容均与事实相符</w:t>
                            </w:r>
                            <w:r>
                              <w:rPr>
                                <w:rFonts w:hint="eastAsia" w:ascii="仿宋_GB2312" w:eastAsia="仿宋_GB2312" w:cs="宋体"/>
                                <w:kern w:val="0"/>
                                <w:sz w:val="28"/>
                                <w:szCs w:val="28"/>
                              </w:rPr>
                              <w:t>，提供的资料、证明、证件真实有效，同意并授权审核机关调查核实家庭住房、收入、资产等情况。同意按有关规定向社会公示，接受社会监督。在申请和保障过程中，若违反有关政策法规，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</w:rPr>
                              <w:t>如存在虚报瞒报等情况，本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家庭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</w:rPr>
                              <w:t>愿意承担一切责任，</w:t>
                            </w:r>
                            <w:r>
                              <w:rPr>
                                <w:rFonts w:hint="eastAsia" w:ascii="仿宋_GB2312" w:eastAsia="仿宋_GB2312" w:cs="宋体"/>
                                <w:kern w:val="0"/>
                                <w:sz w:val="28"/>
                                <w:szCs w:val="28"/>
                              </w:rPr>
                              <w:t>愿意按照有关规定接受处理。</w:t>
                            </w:r>
                          </w:p>
                          <w:p>
                            <w:pPr>
                              <w:spacing w:line="480" w:lineRule="exact"/>
                              <w:ind w:right="210" w:rightChars="100" w:firstLine="960" w:firstLineChars="400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申请人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（本人，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 xml:space="preserve">签名+指印）：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 xml:space="preserve">  配偶（签名+指印）：  </w:t>
                            </w:r>
                          </w:p>
                          <w:p>
                            <w:pPr>
                              <w:spacing w:line="480" w:lineRule="exact"/>
                              <w:ind w:left="210" w:leftChars="100" w:right="210" w:rightChars="100" w:firstLine="480" w:firstLineChars="200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480" w:lineRule="exact"/>
                              <w:ind w:left="210" w:leftChars="100" w:right="210" w:rightChars="100" w:firstLine="480" w:firstLineChars="200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spacing w:line="560" w:lineRule="exact"/>
                              <w:ind w:left="7438" w:leftChars="456" w:right="210" w:rightChars="100" w:hanging="6480" w:hangingChars="2700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 xml:space="preserve">共同申请人（签名+指印）：    </w:t>
                            </w:r>
                          </w:p>
                          <w:p>
                            <w:pPr>
                              <w:spacing w:line="560" w:lineRule="exact"/>
                              <w:ind w:left="9920" w:right="210" w:rightChars="100" w:hanging="9920" w:hangingChars="3100"/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                                                         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时间：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  <w:p>
                            <w:pPr>
                              <w:spacing w:line="560" w:lineRule="exact"/>
                              <w:ind w:left="9600" w:right="210" w:rightChars="100" w:hanging="9600" w:hangingChars="3000"/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-18pt;margin-top:225.05pt;height:222.65pt;width:756.1pt;z-index:251662336;mso-width-relative:page;mso-height-relative:page;" fillcolor="#FFFFFF" filled="t" stroked="t" coordsize="21600,21600" o:gfxdata="UEsDBAoAAAAAAIdO4kAAAAAAAAAAAAAAAAAEAAAAZHJzL1BLAwQUAAAACACHTuJAh1yEEdkAAAAM&#10;AQAADwAAAGRycy9kb3ducmV2LnhtbE2PwU7DMBBE70j8g7VIXFBrJ6RpCdlUCAluILXlA7axSaLG&#10;6yh2m/D3uCc4jmY086bczrYXFzP6zjFCslQgDNdOd9wgfB3eFhsQPhBr6h0bhB/jYVvd3pRUaDfx&#10;zlz2oRGxhH1BCG0IQyGlr1tjyS/dYDh63260FKIcG6lHmmK57WWqVC4tdRwXWhrMa2vq0/5sET6I&#10;abZ29/Lggv20U3p6Xx8U4v1dop5BBDOHvzBc8SM6VJHp6M6svegRFo95/BIQspVKQFwT2TpPQRwR&#10;Nk+rDGRVyv8nql9QSwMEFAAAAAgAh07iQNf3ckkbAgAAagQAAA4AAABkcnMvZTJvRG9jLnhtbK1U&#10;yY7bMAy9F+g/CLo3ztIkUyPOAJ00vRTtADP9AEWWYwHaKimx06/vk5zJLO0hh/pgUyT1SD6SXt32&#10;WpGj8EFaU9HJaEyJMNzW0uwr+vNx++GGkhCZqZmyRlT0JAK9Xb9/t+pcKaa2taoWngDEhLJzFW1j&#10;dGVRBN4KzcLIOmFgbKzXLOLo90XtWQd0rYrpeLwoOutr5y0XIUC7GYz0jOivAbRNI7nYWH7QwsQB&#10;1QvFIkoKrXSBrnO2TSN4/NE0QUSiKopKY34jCORdehfrFSv3nrlW8nMK7JoU3tSkmTQIeoHasMjI&#10;wcu/oLTk3gbbxBG3uhgKyYygisn4DTcPLXMi1wKqg7uQHv4fLP9+vPdE1hWdUWKYRsMfRR/JZ9uT&#10;2SzR07lQwuvBwS/20GNonvQBylR133idvqiHwA5yTxdyExqH8tNiPP24hInDNr2ZLhfzecIpnq87&#10;H+JXYTVJQkU9updJZcdvIQ6uTy4pWrBK1lupVD74/e5OeXJk6PQ2P2f0V27KkA61TpZzJMIwvg3G&#10;BqJ2oCCYfY736kZ4CTzOz7+AU2IbFtohgYyQ3FipZRQ+S61g9RdTk3hyoNlgu2hKRouaEiWwjEnK&#10;npFJdY0nuFMGFKYeDb1IUux3PWCSuLP1CX3DuoPP1vrfiIhhR6m/DswjPjMc6oqCg0G8i8N2HJyX&#10;+xa3crNzBIxgbtd5XdKMvzznPJ5/Ee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1yEEdkAAAAM&#10;AQAADwAAAAAAAAABACAAAAAiAAAAZHJzL2Rvd25yZXYueG1sUEsBAhQAFAAAAAgAh07iQNf3ckkb&#10;AgAAagQAAA4AAAAAAAAAAQAgAAAAKAEAAGRycy9lMm9Eb2MueG1sUEsFBgAAAAAGAAYAWQEAALUF&#10;AAAAAA==&#10;">
                <v:fill on="t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jc w:val="left"/>
                        <w:textAlignment w:val="auto"/>
                        <w:outlineLvl w:val="9"/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  <w:lang w:eastAsia="zh-CN"/>
                        </w:rPr>
                        <w:t>申请家庭声明</w:t>
                      </w:r>
                    </w:p>
                    <w:p>
                      <w:pPr>
                        <w:spacing w:line="360" w:lineRule="exact"/>
                        <w:ind w:firstLine="560" w:firstLineChars="200"/>
                        <w:rPr>
                          <w:rFonts w:hint="eastAsia" w:ascii="宋体" w:hAnsi="宋体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 w:cs="宋体"/>
                          <w:kern w:val="0"/>
                          <w:sz w:val="28"/>
                          <w:szCs w:val="28"/>
                          <w:lang w:eastAsia="zh-CN"/>
                        </w:rPr>
                        <w:t>本家庭</w:t>
                      </w:r>
                      <w:r>
                        <w:rPr>
                          <w:rFonts w:hint="eastAsia" w:ascii="仿宋_GB2312" w:eastAsia="仿宋_GB2312" w:cs="宋体"/>
                          <w:kern w:val="0"/>
                          <w:sz w:val="28"/>
                          <w:szCs w:val="28"/>
                        </w:rPr>
                        <w:t>保证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</w:rPr>
                        <w:t>以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  <w:lang w:eastAsia="zh-CN"/>
                        </w:rPr>
                        <w:t>下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</w:rPr>
                        <w:t>申报内容均与事实相符</w:t>
                      </w:r>
                      <w:r>
                        <w:rPr>
                          <w:rFonts w:hint="eastAsia" w:ascii="仿宋_GB2312" w:eastAsia="仿宋_GB2312" w:cs="宋体"/>
                          <w:kern w:val="0"/>
                          <w:sz w:val="28"/>
                          <w:szCs w:val="28"/>
                        </w:rPr>
                        <w:t>，提供的资料、证明、证件真实有效，同意并授权审核机关调查核实家庭住房、收入、资产等情况。同意按有关规定向社会公示，接受社会监督。在申请和保障过程中，若违反有关政策法规，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</w:rPr>
                        <w:t>如存在虚报瞒报等情况，本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  <w:lang w:eastAsia="zh-CN"/>
                        </w:rPr>
                        <w:t>家庭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</w:rPr>
                        <w:t>愿意承担一切责任，</w:t>
                      </w:r>
                      <w:r>
                        <w:rPr>
                          <w:rFonts w:hint="eastAsia" w:ascii="仿宋_GB2312" w:eastAsia="仿宋_GB2312" w:cs="宋体"/>
                          <w:kern w:val="0"/>
                          <w:sz w:val="28"/>
                          <w:szCs w:val="28"/>
                        </w:rPr>
                        <w:t>愿意按照有关规定接受处理。</w:t>
                      </w:r>
                    </w:p>
                    <w:p>
                      <w:pPr>
                        <w:spacing w:line="480" w:lineRule="exact"/>
                        <w:ind w:right="210" w:rightChars="100" w:firstLine="960" w:firstLineChars="400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申请人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（本人，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 xml:space="preserve">签名+指印）：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 xml:space="preserve">  配偶（签名+指印）：  </w:t>
                      </w:r>
                    </w:p>
                    <w:p>
                      <w:pPr>
                        <w:spacing w:line="480" w:lineRule="exact"/>
                        <w:ind w:left="210" w:leftChars="100" w:right="210" w:rightChars="100" w:firstLine="480" w:firstLineChars="200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480" w:lineRule="exact"/>
                        <w:ind w:left="210" w:leftChars="100" w:right="210" w:rightChars="100" w:firstLine="480" w:firstLineChars="200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 xml:space="preserve">                  </w:t>
                      </w:r>
                    </w:p>
                    <w:p>
                      <w:pPr>
                        <w:spacing w:line="560" w:lineRule="exact"/>
                        <w:ind w:left="7438" w:leftChars="456" w:right="210" w:rightChars="100" w:hanging="6480" w:hangingChars="2700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 xml:space="preserve">共同申请人（签名+指印）：    </w:t>
                      </w:r>
                    </w:p>
                    <w:p>
                      <w:pPr>
                        <w:spacing w:line="560" w:lineRule="exact"/>
                        <w:ind w:left="9920" w:right="210" w:rightChars="100" w:hanging="9920" w:hangingChars="3100"/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val="en-US" w:eastAsia="zh-CN"/>
                        </w:rPr>
                        <w:t xml:space="preserve">                                                            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时间：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日</w:t>
                      </w:r>
                    </w:p>
                    <w:p>
                      <w:pPr>
                        <w:spacing w:line="560" w:lineRule="exact"/>
                        <w:ind w:left="9600" w:right="210" w:rightChars="100" w:hanging="9600" w:hangingChars="3000"/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pacing w:val="36"/>
          <w:w w:val="90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pacing w:val="36"/>
          <w:w w:val="90"/>
          <w:sz w:val="32"/>
          <w:szCs w:val="32"/>
          <w:lang w:eastAsia="zh-CN"/>
        </w:rPr>
        <w:t>大田县</w:t>
      </w:r>
      <w:r>
        <w:rPr>
          <w:rFonts w:hint="eastAsia" w:ascii="方正小标宋简体" w:hAnsi="方正小标宋简体" w:eastAsia="方正小标宋简体" w:cs="方正小标宋简体"/>
          <w:spacing w:val="36"/>
          <w:w w:val="90"/>
          <w:sz w:val="32"/>
          <w:szCs w:val="32"/>
        </w:rPr>
        <w:t>公共租赁住房申请表</w:t>
      </w:r>
      <w:r>
        <w:rPr>
          <w:rFonts w:hint="eastAsia" w:ascii="方正小标宋简体" w:hAnsi="方正小标宋简体" w:eastAsia="方正小标宋简体" w:cs="方正小标宋简体"/>
          <w:spacing w:val="36"/>
          <w:w w:val="9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34"/>
          <w:w w:val="90"/>
          <w:sz w:val="24"/>
          <w:szCs w:val="24"/>
          <w:lang w:val="en-US" w:eastAsia="zh-CN"/>
        </w:rPr>
        <w:t xml:space="preserve"> </w:t>
      </w:r>
    </w:p>
    <w:tbl>
      <w:tblPr>
        <w:tblStyle w:val="6"/>
        <w:tblW w:w="1551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1024"/>
        <w:gridCol w:w="154"/>
        <w:gridCol w:w="461"/>
        <w:gridCol w:w="664"/>
        <w:gridCol w:w="626"/>
        <w:gridCol w:w="228"/>
        <w:gridCol w:w="541"/>
        <w:gridCol w:w="132"/>
        <w:gridCol w:w="494"/>
        <w:gridCol w:w="150"/>
        <w:gridCol w:w="484"/>
        <w:gridCol w:w="510"/>
        <w:gridCol w:w="2"/>
        <w:gridCol w:w="649"/>
        <w:gridCol w:w="174"/>
        <w:gridCol w:w="752"/>
        <w:gridCol w:w="928"/>
        <w:gridCol w:w="190"/>
        <w:gridCol w:w="82"/>
        <w:gridCol w:w="665"/>
        <w:gridCol w:w="520"/>
        <w:gridCol w:w="9"/>
        <w:gridCol w:w="214"/>
        <w:gridCol w:w="423"/>
        <w:gridCol w:w="1064"/>
        <w:gridCol w:w="148"/>
        <w:gridCol w:w="210"/>
        <w:gridCol w:w="1579"/>
        <w:gridCol w:w="662"/>
        <w:gridCol w:w="124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512" w:type="dxa"/>
            <w:gridSpan w:val="3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outlineLvl w:val="9"/>
              <w:rPr>
                <w:rFonts w:hint="eastAsia"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基本情况和户籍、收入情况</w:t>
            </w:r>
            <w:r>
              <w:rPr>
                <w:rFonts w:hint="eastAsia" w:ascii="楷体_GB2312" w:eastAsia="楷体_GB2312"/>
                <w:b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</w:rPr>
              <w:t>申请保障方式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eastAsia="zh-CN"/>
              </w:rPr>
              <w:t>单选打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</w:rPr>
              <w:t>√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eastAsia="zh-CN"/>
              </w:rPr>
              <w:t>）：□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</w:rPr>
              <w:t>实物配租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 xml:space="preserve"> / 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</w:rPr>
              <w:t>租赁补贴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关系</w:t>
            </w: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   名</w:t>
            </w: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性别</w:t>
            </w: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民族</w:t>
            </w:r>
          </w:p>
        </w:tc>
        <w:tc>
          <w:tcPr>
            <w:tcW w:w="4415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居  民  身  份  证  号  码</w:t>
            </w: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婚姻状况</w:t>
            </w: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结婚日期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居民性质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</w:t>
            </w: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page" w:tblpX="-1" w:tblpY="-543"/>
              <w:tblOverlap w:val="never"/>
              <w:tblW w:w="440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3"/>
              <w:gridCol w:w="243"/>
              <w:gridCol w:w="243"/>
              <w:gridCol w:w="241"/>
              <w:gridCol w:w="242"/>
              <w:gridCol w:w="243"/>
              <w:gridCol w:w="243"/>
              <w:gridCol w:w="241"/>
              <w:gridCol w:w="243"/>
              <w:gridCol w:w="242"/>
              <w:gridCol w:w="241"/>
              <w:gridCol w:w="243"/>
              <w:gridCol w:w="243"/>
              <w:gridCol w:w="242"/>
              <w:gridCol w:w="241"/>
              <w:gridCol w:w="244"/>
              <w:gridCol w:w="242"/>
              <w:gridCol w:w="24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75" w:hRule="atLeast"/>
              </w:trPr>
              <w:tc>
                <w:tcPr>
                  <w:tcW w:w="28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page" w:tblpX="662" w:tblpY="-91"/>
              <w:tblOverlap w:val="never"/>
              <w:tblW w:w="441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94"/>
              <w:gridCol w:w="242"/>
              <w:gridCol w:w="243"/>
              <w:gridCol w:w="241"/>
              <w:gridCol w:w="243"/>
              <w:gridCol w:w="242"/>
              <w:gridCol w:w="243"/>
              <w:gridCol w:w="241"/>
              <w:gridCol w:w="243"/>
              <w:gridCol w:w="242"/>
              <w:gridCol w:w="242"/>
              <w:gridCol w:w="242"/>
              <w:gridCol w:w="243"/>
              <w:gridCol w:w="242"/>
              <w:gridCol w:w="242"/>
              <w:gridCol w:w="242"/>
              <w:gridCol w:w="243"/>
              <w:gridCol w:w="24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75" w:hRule="atLeast"/>
              </w:trPr>
              <w:tc>
                <w:tcPr>
                  <w:tcW w:w="29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margin" w:tblpX="-16" w:tblpY="-7"/>
              <w:tblOverlap w:val="never"/>
              <w:tblW w:w="439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0"/>
              <w:gridCol w:w="243"/>
              <w:gridCol w:w="244"/>
              <w:gridCol w:w="243"/>
              <w:gridCol w:w="243"/>
              <w:gridCol w:w="244"/>
              <w:gridCol w:w="243"/>
              <w:gridCol w:w="243"/>
              <w:gridCol w:w="244"/>
              <w:gridCol w:w="243"/>
              <w:gridCol w:w="243"/>
              <w:gridCol w:w="243"/>
              <w:gridCol w:w="244"/>
              <w:gridCol w:w="244"/>
              <w:gridCol w:w="242"/>
              <w:gridCol w:w="244"/>
              <w:gridCol w:w="243"/>
              <w:gridCol w:w="24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90" w:hRule="atLeast"/>
              </w:trPr>
              <w:tc>
                <w:tcPr>
                  <w:tcW w:w="260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margin" w:tblpY="-7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4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0" w:hRule="atLeast"/>
              </w:trPr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margin" w:tblpY="-7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4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0" w:hRule="atLeast"/>
              </w:trPr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取得本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县</w:t>
            </w:r>
            <w:r>
              <w:rPr>
                <w:rFonts w:hint="eastAsia" w:ascii="楷体_GB2312" w:eastAsia="楷体_GB2312"/>
                <w:sz w:val="24"/>
              </w:rPr>
              <w:t>户籍时间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户籍详细地址</w:t>
            </w: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居住地址</w:t>
            </w: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工作（学习）单位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单位性质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color w:val="FF66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24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1178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单位电话</w:t>
            </w:r>
          </w:p>
        </w:tc>
        <w:tc>
          <w:tcPr>
            <w:tcW w:w="1125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年收入（元）</w:t>
            </w:r>
          </w:p>
        </w:tc>
        <w:tc>
          <w:tcPr>
            <w:tcW w:w="1395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  <w:lang w:eastAsia="zh-CN"/>
              </w:rPr>
              <w:t>手机号码</w:t>
            </w:r>
          </w:p>
        </w:tc>
        <w:tc>
          <w:tcPr>
            <w:tcW w:w="4275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Cs w:val="21"/>
              </w:rPr>
              <w:t>下列三项仅供新就业大中专毕业生填报</w:t>
            </w:r>
          </w:p>
        </w:tc>
        <w:tc>
          <w:tcPr>
            <w:tcW w:w="1680" w:type="dxa"/>
            <w:gridSpan w:val="6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是否正在享受城镇低保待遇</w:t>
            </w:r>
          </w:p>
        </w:tc>
        <w:tc>
          <w:tcPr>
            <w:tcW w:w="1635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  <w:lang w:eastAsia="zh-CN"/>
              </w:rPr>
              <w:t>是否失信人员</w:t>
            </w:r>
          </w:p>
        </w:tc>
        <w:tc>
          <w:tcPr>
            <w:tcW w:w="3700" w:type="dxa"/>
            <w:gridSpan w:val="4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残疾状况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524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78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25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395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最高学历</w:t>
            </w: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最高学位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毕业时间</w:t>
            </w:r>
          </w:p>
        </w:tc>
        <w:tc>
          <w:tcPr>
            <w:tcW w:w="1680" w:type="dxa"/>
            <w:gridSpan w:val="6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635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700" w:type="dxa"/>
            <w:gridSpan w:val="4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4222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本行两项内容仅供外来务工人员填报</w:t>
            </w:r>
            <w:r>
              <w:rPr>
                <w:rFonts w:hint="eastAsia" w:ascii="楷体_GB2312" w:eastAsia="楷体_GB2312"/>
                <w:sz w:val="24"/>
              </w:rPr>
              <w:t>：</w:t>
            </w:r>
          </w:p>
        </w:tc>
        <w:tc>
          <w:tcPr>
            <w:tcW w:w="2421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申请人是否在</w:t>
            </w:r>
            <w:r>
              <w:rPr>
                <w:rFonts w:hint="eastAsia" w:ascii="楷体_GB2312" w:eastAsia="楷体_GB2312"/>
                <w:b/>
                <w:bCs/>
                <w:sz w:val="24"/>
                <w:lang w:eastAsia="zh-CN"/>
              </w:rPr>
              <w:t>本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区</w:t>
            </w:r>
            <w:r>
              <w:rPr>
                <w:rFonts w:hint="eastAsia" w:ascii="楷体_GB2312" w:eastAsia="楷体_GB2312"/>
                <w:b/>
                <w:bCs/>
                <w:sz w:val="24"/>
                <w:lang w:eastAsia="zh-CN"/>
              </w:rPr>
              <w:t>（县）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缴交社保</w:t>
            </w:r>
          </w:p>
        </w:tc>
        <w:tc>
          <w:tcPr>
            <w:tcW w:w="3311" w:type="dxa"/>
            <w:gridSpan w:val="7"/>
            <w:noWrap w:val="0"/>
            <w:vAlign w:val="center"/>
          </w:tcPr>
          <w:p>
            <w:pPr>
              <w:tabs>
                <w:tab w:val="left" w:pos="2664"/>
              </w:tabs>
              <w:spacing w:line="360" w:lineRule="exact"/>
              <w:ind w:left="735" w:right="-3" w:hanging="735" w:hangingChars="3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否,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是：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申请日之前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已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连续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缴交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年</w:t>
            </w:r>
          </w:p>
        </w:tc>
        <w:tc>
          <w:tcPr>
            <w:tcW w:w="2068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申请人是否在</w:t>
            </w:r>
            <w:r>
              <w:rPr>
                <w:rFonts w:hint="eastAsia" w:ascii="楷体_GB2312" w:eastAsia="楷体_GB2312"/>
                <w:b/>
                <w:bCs/>
                <w:sz w:val="24"/>
                <w:lang w:eastAsia="zh-CN"/>
              </w:rPr>
              <w:t>本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区</w:t>
            </w:r>
            <w:r>
              <w:rPr>
                <w:rFonts w:hint="eastAsia" w:ascii="楷体_GB2312" w:eastAsia="楷体_GB2312"/>
                <w:b/>
                <w:bCs/>
                <w:sz w:val="24"/>
                <w:lang w:eastAsia="zh-CN"/>
              </w:rPr>
              <w:t>（县）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缴纳个税</w:t>
            </w:r>
          </w:p>
        </w:tc>
        <w:tc>
          <w:tcPr>
            <w:tcW w:w="3490" w:type="dxa"/>
            <w:gridSpan w:val="3"/>
            <w:noWrap w:val="0"/>
            <w:vAlign w:val="center"/>
          </w:tcPr>
          <w:p>
            <w:pPr>
              <w:tabs>
                <w:tab w:val="left" w:pos="2912"/>
              </w:tabs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否,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是：累计已缴交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5512" w:type="dxa"/>
            <w:gridSpan w:val="31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二、资产情况：</w:t>
            </w:r>
            <w:r>
              <w:rPr>
                <w:rFonts w:hint="eastAsia" w:ascii="楷体_GB2312" w:eastAsia="楷体_GB2312"/>
                <w:b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个人资产总额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7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⑦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=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①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②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③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4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④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5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⑤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6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⑥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，家庭总资产等于全部家庭成员个人资产总额之和</w:t>
            </w:r>
            <w:r>
              <w:rPr>
                <w:rFonts w:hint="eastAsia" w:ascii="楷体_GB2312" w:eastAsia="楷体_GB2312"/>
                <w:b/>
                <w:sz w:val="28"/>
                <w:szCs w:val="28"/>
              </w:rPr>
              <w:t xml:space="preserve">            </w:t>
            </w:r>
            <w:r>
              <w:rPr>
                <w:rFonts w:hint="eastAsia" w:ascii="楷体_GB2312" w:eastAsia="楷体_GB2312"/>
                <w:b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楷体_GB2312" w:eastAsia="楷体_GB2312"/>
                <w:sz w:val="28"/>
                <w:szCs w:val="28"/>
              </w:rPr>
              <w:t>单位：万元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24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1639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非住宅房产资产</w:t>
            </w:r>
            <w:r>
              <w:rPr>
                <w:rFonts w:hint="eastAsia" w:ascii="楷体_GB2312" w:eastAsia="楷体_GB2312"/>
                <w:sz w:val="24"/>
              </w:rPr>
              <w:fldChar w:fldCharType="begin"/>
            </w:r>
            <w:r>
              <w:rPr>
                <w:rFonts w:hint="eastAsia" w:ascii="楷体_GB2312" w:eastAsia="楷体_GB2312"/>
                <w:sz w:val="24"/>
              </w:rPr>
              <w:instrText xml:space="preserve"> = 1 \* GB3 \* MERGEFORMAT </w:instrText>
            </w:r>
            <w:r>
              <w:rPr>
                <w:rFonts w:hint="eastAsia" w:ascii="楷体_GB2312" w:eastAsia="楷体_GB2312"/>
                <w:sz w:val="24"/>
              </w:rPr>
              <w:fldChar w:fldCharType="separate"/>
            </w:r>
            <w:r>
              <w:t>①</w:t>
            </w:r>
            <w:r>
              <w:rPr>
                <w:rFonts w:hint="eastAsia" w:ascii="楷体_GB2312" w:eastAsia="楷体_GB2312"/>
                <w:sz w:val="24"/>
              </w:rPr>
              <w:fldChar w:fldCharType="end"/>
            </w:r>
          </w:p>
        </w:tc>
        <w:tc>
          <w:tcPr>
            <w:tcW w:w="3829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机动车辆资产（不含二轮、三轮摩托车）</w:t>
            </w:r>
          </w:p>
        </w:tc>
        <w:tc>
          <w:tcPr>
            <w:tcW w:w="825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投资（含股份）</w:t>
            </w:r>
            <w:r>
              <w:rPr>
                <w:rFonts w:hint="eastAsia" w:ascii="楷体_GB2312" w:hAnsi="宋体" w:eastAsia="楷体_GB2312"/>
                <w:sz w:val="24"/>
              </w:rPr>
              <w:fldChar w:fldCharType="begin"/>
            </w:r>
            <w:r>
              <w:rPr>
                <w:rFonts w:hint="eastAsia" w:ascii="楷体_GB2312" w:hAnsi="宋体" w:eastAsia="楷体_GB2312"/>
                <w:sz w:val="24"/>
              </w:rPr>
              <w:instrText xml:space="preserve"> = 2 \* GB3 \* MERGEFORMAT </w:instrText>
            </w:r>
            <w:r>
              <w:rPr>
                <w:rFonts w:hint="eastAsia" w:ascii="楷体_GB2312" w:hAnsi="宋体" w:eastAsia="楷体_GB2312"/>
                <w:sz w:val="24"/>
              </w:rPr>
              <w:fldChar w:fldCharType="separate"/>
            </w:r>
            <w:r>
              <w:t>②</w:t>
            </w:r>
            <w:r>
              <w:rPr>
                <w:rFonts w:hint="eastAsia" w:ascii="楷体_GB2312" w:hAnsi="宋体" w:eastAsia="楷体_GB2312"/>
                <w:sz w:val="24"/>
              </w:rPr>
              <w:fldChar w:fldCharType="end"/>
            </w:r>
          </w:p>
        </w:tc>
        <w:tc>
          <w:tcPr>
            <w:tcW w:w="1952" w:type="dxa"/>
            <w:gridSpan w:val="4"/>
            <w:vMerge w:val="restart"/>
            <w:noWrap w:val="0"/>
            <w:vAlign w:val="center"/>
          </w:tcPr>
          <w:p>
            <w:pPr>
              <w:spacing w:line="360" w:lineRule="exact"/>
              <w:ind w:right="-108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有价证券</w:t>
            </w:r>
            <w:r>
              <w:rPr>
                <w:rFonts w:hint="eastAsia" w:ascii="楷体_GB2312" w:hAnsi="宋体" w:eastAsia="楷体_GB2312"/>
                <w:sz w:val="24"/>
              </w:rPr>
              <w:fldChar w:fldCharType="begin"/>
            </w:r>
            <w:r>
              <w:rPr>
                <w:rFonts w:hint="eastAsia" w:ascii="楷体_GB2312" w:hAnsi="宋体" w:eastAsia="楷体_GB2312"/>
                <w:sz w:val="24"/>
              </w:rPr>
              <w:instrText xml:space="preserve"> = 3 \* GB3 \* MERGEFORMAT </w:instrText>
            </w:r>
            <w:r>
              <w:rPr>
                <w:rFonts w:hint="eastAsia" w:ascii="楷体_GB2312" w:hAnsi="宋体" w:eastAsia="楷体_GB2312"/>
                <w:sz w:val="24"/>
              </w:rPr>
              <w:fldChar w:fldCharType="separate"/>
            </w:r>
            <w:r>
              <w:t>③</w:t>
            </w:r>
            <w:r>
              <w:rPr>
                <w:rFonts w:hint="eastAsia" w:ascii="楷体_GB2312" w:hAnsi="宋体" w:eastAsia="楷体_GB2312"/>
                <w:sz w:val="24"/>
              </w:rPr>
              <w:fldChar w:fldCharType="end"/>
            </w:r>
          </w:p>
        </w:tc>
        <w:tc>
          <w:tcPr>
            <w:tcW w:w="1831" w:type="dxa"/>
            <w:gridSpan w:val="5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存款（含现金和借出款）</w:t>
            </w:r>
            <w:r>
              <w:rPr>
                <w:rFonts w:hint="eastAsia" w:ascii="楷体_GB2312" w:hAnsi="宋体" w:eastAsia="楷体_GB2312"/>
                <w:sz w:val="24"/>
              </w:rPr>
              <w:fldChar w:fldCharType="begin"/>
            </w:r>
            <w:r>
              <w:rPr>
                <w:rFonts w:hint="eastAsia" w:ascii="楷体_GB2312" w:hAnsi="宋体" w:eastAsia="楷体_GB2312"/>
                <w:sz w:val="24"/>
              </w:rPr>
              <w:instrText xml:space="preserve"> = 4 \* GB3 \* MERGEFORMAT </w:instrText>
            </w:r>
            <w:r>
              <w:rPr>
                <w:rFonts w:hint="eastAsia" w:ascii="楷体_GB2312" w:hAnsi="宋体" w:eastAsia="楷体_GB2312"/>
                <w:sz w:val="24"/>
              </w:rPr>
              <w:fldChar w:fldCharType="separate"/>
            </w:r>
            <w:r>
              <w:t>④</w:t>
            </w:r>
            <w:r>
              <w:rPr>
                <w:rFonts w:hint="eastAsia" w:ascii="楷体_GB2312" w:hAnsi="宋体" w:eastAsia="楷体_GB2312"/>
                <w:sz w:val="24"/>
              </w:rPr>
              <w:fldChar w:fldCharType="end"/>
            </w:r>
          </w:p>
        </w:tc>
        <w:tc>
          <w:tcPr>
            <w:tcW w:w="1212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保险</w:t>
            </w:r>
            <w:r>
              <w:rPr>
                <w:rFonts w:hint="eastAsia" w:ascii="楷体_GB2312" w:hAnsi="宋体" w:eastAsia="楷体_GB2312"/>
                <w:sz w:val="24"/>
              </w:rPr>
              <w:fldChar w:fldCharType="begin"/>
            </w:r>
            <w:r>
              <w:rPr>
                <w:rFonts w:hint="eastAsia" w:ascii="楷体_GB2312" w:hAnsi="宋体" w:eastAsia="楷体_GB2312"/>
                <w:sz w:val="24"/>
              </w:rPr>
              <w:instrText xml:space="preserve"> = 5 \* GB3 \* MERGEFORMAT </w:instrText>
            </w:r>
            <w:r>
              <w:rPr>
                <w:rFonts w:hint="eastAsia" w:ascii="楷体_GB2312" w:hAnsi="宋体" w:eastAsia="楷体_GB2312"/>
                <w:sz w:val="24"/>
              </w:rPr>
              <w:fldChar w:fldCharType="separate"/>
            </w:r>
            <w:r>
              <w:t>⑤</w:t>
            </w:r>
            <w:r>
              <w:rPr>
                <w:rFonts w:hint="eastAsia" w:ascii="楷体_GB2312" w:hAnsi="宋体" w:eastAsia="楷体_GB2312"/>
                <w:sz w:val="24"/>
              </w:rPr>
              <w:fldChar w:fldCharType="end"/>
            </w:r>
          </w:p>
        </w:tc>
        <w:tc>
          <w:tcPr>
            <w:tcW w:w="2451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其它资产</w:t>
            </w:r>
            <w:r>
              <w:rPr>
                <w:rFonts w:hint="eastAsia" w:ascii="楷体_GB2312" w:hAnsi="宋体" w:eastAsia="楷体_GB2312"/>
                <w:szCs w:val="21"/>
              </w:rPr>
              <w:t>（含住房公积金个人账户余额）</w:t>
            </w:r>
            <w:r>
              <w:rPr>
                <w:rFonts w:hint="eastAsia" w:ascii="楷体_GB2312" w:hAnsi="宋体" w:eastAsia="楷体_GB2312"/>
                <w:szCs w:val="21"/>
              </w:rPr>
              <w:fldChar w:fldCharType="begin"/>
            </w:r>
            <w:r>
              <w:rPr>
                <w:rFonts w:hint="eastAsia" w:ascii="楷体_GB2312" w:hAnsi="宋体" w:eastAsia="楷体_GB2312"/>
                <w:szCs w:val="21"/>
              </w:rPr>
              <w:instrText xml:space="preserve"> = 6 \* GB3 \* MERGEFORMAT </w:instrText>
            </w:r>
            <w:r>
              <w:rPr>
                <w:rFonts w:hint="eastAsia" w:ascii="楷体_GB2312" w:hAnsi="宋体" w:eastAsia="楷体_GB2312"/>
                <w:szCs w:val="21"/>
              </w:rPr>
              <w:fldChar w:fldCharType="separate"/>
            </w:r>
            <w:r>
              <w:t>⑥</w:t>
            </w:r>
            <w:r>
              <w:rPr>
                <w:rFonts w:hint="eastAsia" w:ascii="楷体_GB2312" w:hAnsi="宋体" w:eastAsia="楷体_GB2312"/>
                <w:szCs w:val="21"/>
              </w:rPr>
              <w:fldChar w:fldCharType="end"/>
            </w:r>
          </w:p>
        </w:tc>
        <w:tc>
          <w:tcPr>
            <w:tcW w:w="124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个人资产总额</w:t>
            </w:r>
            <w:r>
              <w:rPr>
                <w:rFonts w:hint="eastAsia" w:ascii="楷体_GB2312" w:eastAsia="楷体_GB2312"/>
                <w:sz w:val="24"/>
              </w:rPr>
              <w:fldChar w:fldCharType="begin"/>
            </w:r>
            <w:r>
              <w:rPr>
                <w:rFonts w:hint="eastAsia" w:ascii="楷体_GB2312" w:eastAsia="楷体_GB2312"/>
                <w:sz w:val="24"/>
              </w:rPr>
              <w:instrText xml:space="preserve"> = 7 \* GB3 \* MERGEFORMAT </w:instrText>
            </w:r>
            <w:r>
              <w:rPr>
                <w:rFonts w:hint="eastAsia" w:ascii="楷体_GB2312" w:eastAsia="楷体_GB2312"/>
                <w:sz w:val="24"/>
              </w:rPr>
              <w:fldChar w:fldCharType="separate"/>
            </w:r>
            <w:r>
              <w:t>⑦</w:t>
            </w:r>
            <w:r>
              <w:rPr>
                <w:rFonts w:hint="eastAsia" w:ascii="楷体_GB2312" w:eastAsia="楷体_GB2312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24" w:type="dxa"/>
            <w:vMerge w:val="continue"/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1639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车牌号</w:t>
            </w: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品牌及型号</w:t>
            </w: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购置时间</w:t>
            </w:r>
          </w:p>
        </w:tc>
        <w:tc>
          <w:tcPr>
            <w:tcW w:w="825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512" w:type="dxa"/>
            <w:gridSpan w:val="31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房产（住房）情况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eastAsia="zh-CN"/>
              </w:rPr>
              <w:t>（含住宅、店面、车库等）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b/>
                <w:sz w:val="28"/>
                <w:szCs w:val="28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楷体_GB2312" w:eastAsia="楷体_GB2312"/>
                <w:sz w:val="28"/>
                <w:szCs w:val="28"/>
              </w:rPr>
              <w:t>单位：平方米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家庭人均住房建筑面积=家庭住房建筑面积总和（非住宅用房和向市场承租的住房面积不计入总和）÷参加申请人数    </w:t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                                                                          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4848" w:type="dxa"/>
            <w:gridSpan w:val="10"/>
            <w:noWrap w:val="0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家庭现住房套数</w:t>
            </w:r>
            <w:r>
              <w:rPr>
                <w:rFonts w:hint="eastAsia" w:ascii="楷体_GB2312" w:eastAsia="楷体_GB2312"/>
                <w:sz w:val="24"/>
                <w:u w:val="single"/>
              </w:rPr>
              <w:t xml:space="preserve">            </w:t>
            </w:r>
            <w:r>
              <w:rPr>
                <w:rFonts w:hint="eastAsia" w:ascii="楷体_GB2312" w:eastAsia="楷体_GB2312"/>
                <w:sz w:val="24"/>
              </w:rPr>
              <w:t>套</w:t>
            </w:r>
          </w:p>
        </w:tc>
        <w:tc>
          <w:tcPr>
            <w:tcW w:w="4586" w:type="dxa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家庭住房总建筑面积</w:t>
            </w:r>
            <w:r>
              <w:rPr>
                <w:rFonts w:hint="eastAsia" w:ascii="楷体_GB2312" w:eastAsia="楷体_GB2312"/>
                <w:sz w:val="24"/>
                <w:u w:val="single"/>
              </w:rPr>
              <w:t xml:space="preserve">           </w:t>
            </w:r>
            <w:r>
              <w:rPr>
                <w:rFonts w:hint="eastAsia" w:ascii="楷体_GB2312" w:eastAsia="楷体_GB2312"/>
                <w:sz w:val="24"/>
              </w:rPr>
              <w:t>平方米</w:t>
            </w:r>
          </w:p>
        </w:tc>
        <w:tc>
          <w:tcPr>
            <w:tcW w:w="6078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家庭人均住房建筑面积</w:t>
            </w:r>
            <w:r>
              <w:rPr>
                <w:rFonts w:hint="eastAsia" w:ascii="楷体_GB2312" w:eastAsia="楷体_GB2312"/>
                <w:sz w:val="24"/>
                <w:u w:val="single"/>
              </w:rPr>
              <w:t xml:space="preserve">            </w:t>
            </w:r>
            <w:r>
              <w:rPr>
                <w:rFonts w:hint="eastAsia" w:ascii="楷体_GB2312" w:eastAsia="楷体_GB2312"/>
                <w:sz w:val="24"/>
              </w:rPr>
              <w:t>平方米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房屋座落</w:t>
            </w:r>
          </w:p>
        </w:tc>
        <w:tc>
          <w:tcPr>
            <w:tcW w:w="254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房屋性质（勾选）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</w:rPr>
              <w:t>房屋来源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（勾选）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</w:rPr>
              <w:t>建筑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面积</w:t>
            </w: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居住人数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产权来源时间</w:t>
            </w:r>
          </w:p>
        </w:tc>
        <w:tc>
          <w:tcPr>
            <w:tcW w:w="193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产权人或承租人</w:t>
            </w: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产权证号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541" w:type="dxa"/>
            <w:gridSpan w:val="8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□承租或借住的市场住房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□非住宅用房                     □商品住房                □其它住房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□承租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□购买或受赠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□自建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□其他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937" w:type="dxa"/>
            <w:gridSpan w:val="3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541" w:type="dxa"/>
            <w:gridSpan w:val="8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□承租或借住的市场住房    □非住宅用房                     □商品住房                □其它住房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□承租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□购买或受赠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□自建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□其他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937" w:type="dxa"/>
            <w:gridSpan w:val="3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3453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default" w:ascii="楷体_GB2312" w:eastAsia="楷体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color w:val="auto"/>
                <w:sz w:val="24"/>
                <w:lang w:eastAsia="zh-CN"/>
              </w:rPr>
              <w:t>申请前</w:t>
            </w:r>
            <w:r>
              <w:rPr>
                <w:rFonts w:hint="eastAsia" w:ascii="楷体_GB2312" w:eastAsia="楷体_GB2312"/>
                <w:color w:val="auto"/>
                <w:sz w:val="24"/>
                <w:lang w:val="en-US" w:eastAsia="zh-CN"/>
              </w:rPr>
              <w:t>3年内是否房产登记信息</w:t>
            </w:r>
          </w:p>
        </w:tc>
        <w:tc>
          <w:tcPr>
            <w:tcW w:w="12059" w:type="dxa"/>
            <w:gridSpan w:val="25"/>
            <w:noWrap w:val="0"/>
            <w:vAlign w:val="center"/>
          </w:tcPr>
          <w:p>
            <w:pPr>
              <w:spacing w:line="360" w:lineRule="exact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否   /  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是，房屋坐落：</w:t>
            </w:r>
            <w:r>
              <w:rPr>
                <w:rFonts w:hint="eastAsia" w:ascii="楷体_GB2312" w:eastAsia="楷体_GB2312"/>
                <w:sz w:val="24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，建筑面积</w:t>
            </w:r>
            <w:r>
              <w:rPr>
                <w:rFonts w:hint="eastAsia" w:ascii="楷体_GB2312" w:eastAsia="楷体_GB2312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平方米,转让时间：</w:t>
            </w:r>
            <w:r>
              <w:rPr>
                <w:rFonts w:hint="eastAsia" w:ascii="楷体_GB2312" w:eastAsia="楷体_GB2312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年</w:t>
            </w:r>
            <w:r>
              <w:rPr>
                <w:rFonts w:hint="eastAsia" w:ascii="楷体_GB2312" w:eastAsia="楷体_GB2312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月。    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512" w:type="dxa"/>
            <w:gridSpan w:val="31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四、特殊家庭情况</w:t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exact"/>
          <w:jc w:val="center"/>
        </w:trPr>
        <w:tc>
          <w:tcPr>
            <w:tcW w:w="15512" w:type="dxa"/>
            <w:gridSpan w:val="31"/>
            <w:noWrap w:val="0"/>
            <w:vAlign w:val="top"/>
          </w:tcPr>
          <w:p>
            <w:pPr>
              <w:spacing w:line="360" w:lineRule="exact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本家庭属于（可多选</w:t>
            </w:r>
            <w:r>
              <w:rPr>
                <w:rFonts w:ascii="楷体_GB2312" w:hAnsi="宋体" w:eastAsia="楷体_GB2312"/>
                <w:sz w:val="24"/>
              </w:rPr>
              <w:t>）</w:t>
            </w:r>
            <w:r>
              <w:rPr>
                <w:rFonts w:hint="eastAsia" w:ascii="楷体_GB2312" w:hAnsi="宋体" w:eastAsia="楷体_GB2312"/>
                <w:sz w:val="24"/>
              </w:rPr>
              <w:t>：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□低保家庭（正在享受城镇最低生活保障家庭）；□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特困供养人员；</w:t>
            </w:r>
            <w:r>
              <w:rPr>
                <w:rFonts w:hint="eastAsia" w:ascii="楷体_GB2312" w:hAnsi="宋体" w:eastAsia="楷体_GB2312"/>
                <w:sz w:val="24"/>
              </w:rPr>
              <w:t>□残疾人家庭；</w:t>
            </w:r>
            <w:bookmarkStart w:id="0" w:name="_GoBack"/>
            <w:bookmarkEnd w:id="0"/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</w:t>
            </w:r>
            <w:r>
              <w:rPr>
                <w:rFonts w:ascii="楷体_GB2312" w:hAnsi="宋体" w:eastAsia="楷体_GB2312"/>
                <w:sz w:val="24"/>
              </w:rPr>
              <w:t>享受国家定期抚恤补助的优抚对象</w:t>
            </w:r>
            <w:r>
              <w:rPr>
                <w:rFonts w:hint="eastAsia" w:ascii="楷体_GB2312" w:hAnsi="宋体" w:eastAsia="楷体_GB2312"/>
                <w:sz w:val="24"/>
              </w:rPr>
              <w:t>家庭；</w:t>
            </w:r>
            <w:r>
              <w:rPr>
                <w:rFonts w:hint="eastAsia" w:ascii="楷体_GB2312" w:hAnsi="宋体" w:eastAsia="楷体_GB2312"/>
                <w:sz w:val="24"/>
              </w:rPr>
              <w:sym w:font="Wingdings 2" w:char="00A3"/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>60岁以上孤寡老人；</w:t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 xml:space="preserve">退役军人； 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</w:t>
            </w:r>
            <w:r>
              <w:rPr>
                <w:rFonts w:ascii="楷体_GB2312" w:hAnsi="宋体" w:eastAsia="楷体_GB2312"/>
                <w:sz w:val="24"/>
              </w:rPr>
              <w:t>一线环卫工人</w:t>
            </w:r>
            <w:r>
              <w:rPr>
                <w:rFonts w:hint="eastAsia" w:ascii="楷体_GB2312" w:hAnsi="宋体" w:eastAsia="楷体_GB2312"/>
                <w:sz w:val="24"/>
              </w:rPr>
              <w:t>家庭；</w:t>
            </w:r>
            <w:r>
              <w:rPr>
                <w:rFonts w:hint="eastAsia" w:ascii="楷体_GB2312" w:hAnsi="宋体" w:eastAsia="楷体_GB2312"/>
                <w:sz w:val="24"/>
              </w:rPr>
              <w:sym w:font="Wingdings 2" w:char="00A3"/>
            </w:r>
            <w:r>
              <w:rPr>
                <w:rFonts w:ascii="楷体_GB2312" w:hAnsi="宋体" w:eastAsia="楷体_GB2312"/>
                <w:sz w:val="24"/>
              </w:rPr>
              <w:t>一线公交司机</w:t>
            </w:r>
            <w:r>
              <w:rPr>
                <w:rFonts w:hint="eastAsia" w:ascii="楷体_GB2312" w:hAnsi="宋体" w:eastAsia="楷体_GB2312"/>
                <w:sz w:val="24"/>
              </w:rPr>
              <w:t>家庭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</w:t>
            </w:r>
            <w:r>
              <w:rPr>
                <w:rFonts w:ascii="楷体_GB2312" w:hAnsi="宋体" w:eastAsia="楷体_GB2312"/>
                <w:sz w:val="24"/>
              </w:rPr>
              <w:t>经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我县</w:t>
            </w:r>
            <w:r>
              <w:rPr>
                <w:rFonts w:ascii="楷体_GB2312" w:hAnsi="宋体" w:eastAsia="楷体_GB2312"/>
                <w:sz w:val="24"/>
              </w:rPr>
              <w:t>以上人事部门认定的紧缺急需人才</w:t>
            </w:r>
            <w:r>
              <w:rPr>
                <w:rFonts w:hint="eastAsia" w:ascii="楷体_GB2312" w:hAnsi="宋体" w:eastAsia="楷体_GB2312"/>
                <w:sz w:val="24"/>
              </w:rPr>
              <w:t>家庭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□立功表彰：□</w:t>
            </w:r>
            <w:r>
              <w:rPr>
                <w:rFonts w:ascii="楷体_GB2312" w:hAnsi="宋体" w:eastAsia="楷体_GB2312"/>
                <w:sz w:val="24"/>
              </w:rPr>
              <w:t>获得市级以上见义勇为表彰</w:t>
            </w:r>
            <w:r>
              <w:rPr>
                <w:rFonts w:hint="eastAsia" w:ascii="楷体_GB2312" w:hAnsi="宋体" w:eastAsia="楷体_GB2312"/>
                <w:sz w:val="24"/>
              </w:rPr>
              <w:t>人员家庭；□在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大田县</w:t>
            </w:r>
            <w:r>
              <w:rPr>
                <w:rFonts w:hint="eastAsia" w:ascii="楷体_GB2312" w:hAnsi="宋体" w:eastAsia="楷体_GB2312"/>
                <w:sz w:val="24"/>
              </w:rPr>
              <w:t>工作的</w:t>
            </w:r>
            <w:r>
              <w:rPr>
                <w:rFonts w:ascii="楷体_GB2312" w:hAnsi="宋体" w:eastAsia="楷体_GB2312"/>
                <w:sz w:val="24"/>
              </w:rPr>
              <w:t>市级以上劳模</w:t>
            </w:r>
            <w:r>
              <w:rPr>
                <w:rFonts w:hint="eastAsia" w:ascii="楷体_GB2312" w:hAnsi="宋体" w:eastAsia="楷体_GB2312"/>
                <w:sz w:val="24"/>
              </w:rPr>
              <w:t>家庭；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□在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大田县</w:t>
            </w:r>
            <w:r>
              <w:rPr>
                <w:rFonts w:hint="eastAsia" w:ascii="楷体_GB2312" w:hAnsi="宋体" w:eastAsia="楷体_GB2312"/>
                <w:sz w:val="24"/>
              </w:rPr>
              <w:t>工作的</w:t>
            </w:r>
            <w:r>
              <w:rPr>
                <w:rFonts w:ascii="楷体_GB2312" w:hAnsi="宋体" w:eastAsia="楷体_GB2312"/>
                <w:sz w:val="24"/>
              </w:rPr>
              <w:t>获得部队军一级以上命名的战斗英雄、模范</w:t>
            </w:r>
            <w:r>
              <w:rPr>
                <w:rFonts w:hint="eastAsia" w:ascii="楷体_GB2312" w:hAnsi="宋体" w:eastAsia="楷体_GB2312"/>
                <w:sz w:val="24"/>
              </w:rPr>
              <w:t>家庭；□在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大田县</w:t>
            </w:r>
            <w:r>
              <w:rPr>
                <w:rFonts w:hint="eastAsia" w:ascii="楷体_GB2312" w:hAnsi="宋体" w:eastAsia="楷体_GB2312"/>
                <w:sz w:val="24"/>
              </w:rPr>
              <w:t>工作的</w:t>
            </w:r>
            <w:r>
              <w:rPr>
                <w:rFonts w:ascii="楷体_GB2312" w:hAnsi="宋体" w:eastAsia="楷体_GB2312"/>
                <w:sz w:val="24"/>
              </w:rPr>
              <w:t>荣立二等功以上的复转军人</w:t>
            </w:r>
            <w:r>
              <w:rPr>
                <w:rFonts w:hint="eastAsia" w:ascii="楷体_GB2312" w:hAnsi="宋体" w:eastAsia="楷体_GB2312"/>
                <w:sz w:val="24"/>
              </w:rPr>
              <w:t xml:space="preserve">家庭。    </w:t>
            </w:r>
          </w:p>
        </w:tc>
      </w:tr>
    </w:tbl>
    <w:p>
      <w:pPr>
        <w:rPr>
          <w:rFonts w:hint="eastAsia" w:ascii="楷体_GB2312" w:hAnsi="宋体" w:eastAsia="楷体_GB2312"/>
          <w:b/>
          <w:bCs/>
          <w:sz w:val="28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6840" w:h="11907" w:orient="landscape"/>
      <w:pgMar w:top="714" w:right="1091" w:bottom="1134" w:left="1246" w:header="851" w:footer="794" w:gutter="0"/>
      <w:pgNumType w:fmt="decimal"/>
      <w:cols w:space="720" w:num="1"/>
      <w:titlePg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7173"/>
        <w:tab w:val="clear" w:pos="4153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PmCRTSAQAAowMAAA4AAABkcnMvZTJvRG9jLnhtbK1TS27bMBDd&#10;F8gdCO5jKUbTCoLlIIWRIEDRFkh7AJoiLQL8gUNb8gXaG3TVTfc9l8/RISU5RbrJIhtqhjN8M+/N&#10;aHUzGE0OIoBytqFXi5ISYblrld019NvXu8uKEojMtkw7Kxp6FEBv1hdvVr2vxdJ1TrciEASxUPe+&#10;oV2Mvi4K4J0wDBbOC4tB6YJhEd2wK9rAekQ3uliW5buid6H1wXEBgLebMUgnxPASQCel4mLj+N4I&#10;G0fUIDSLSAk65YGuc7dSCh4/SwkiEt1QZBrziUXQ3qazWK9YvQvMd4pPLbCXtPCMk2HKYtEz1IZF&#10;RvZB/QdlFA8OnIwL7kwxEsmKIIur8pk2jx3zInNBqcGfRYfXg+WfDl8CUW1D31JimcGBn37+OP36&#10;c/r9nSyTPL2HGrMePebF4YMbcGnme8DLxHqQwaQv8iEYR3GPZ3HFEAlPj6plVZUY4hibHcQvnp77&#10;APFeOEOS0dCA08uissNHiGPqnJKqWXentM4T1Jb0iHpdvb/OL84hRNcWiyQWY7fJisN2mKhtXXtE&#10;Zj2uQEMtbjwl+sGiwmlbZiPMxnY29j6oXZfXKbUC/nYfsZ3cZaowwk6FcXaZ57RnaTn+9XPW07+1&#10;/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s+YJF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4nJXTmAQAAyAMAAA4AAABkcnMvZTJvRG9jLnhtbK1TzY7TMBC+&#10;I/EOlu802aJCFDVdAdUiJARICw/gOnZjyX8au03KA8AbcOLCnefqczB2ki7avexhL8nYM/PNfN+M&#10;19eD0eQoIChnG3q1KCkRlrtW2X1Dv329eVFREiKzLdPOioaeRKDXm+fP1r2vxdJ1TrcCCILYUPe+&#10;oV2Mvi6KwDthWFg4Lyw6pQPDIh5hX7TAekQ3uliW5auid9B6cFyEgLfb0UknRHgMoJNScbF1/GCE&#10;jSMqCM0iUgqd8oFucrdSCh4/SxlEJLqhyDTmLxZBe5e+xWbN6j0w3yk+tcAe08I9ToYpi0UvUFsW&#10;GTmAegBlFAcXnIwL7kwxEsmKIIur8p42tx3zInNBqYO/iB6eDpZ/On4BotqGriixzODAz79+nn//&#10;Pf/5QV4meXofaoy69RgXh7duwKWZ7wNeJtaDBJP+yIegH8U9XcQVQyQ8JVXLqirRxdE3HxC/uEv3&#10;EOJ74QxJRkMBp5dFZcePIY6hc0iqZt2N0jpPUFvSI+qqer3KGRcXomuLRRKLsdtkxWE3TNR2rj0h&#10;M3wQWLFz8J2SHtehoRa3nxL9waLaaXNmA2ZjNxvMckxsaKRkNN/FccMOHtS+yzuX+g3+zSFiz5lK&#10;amOsPXWHA85iTMuYNuj/c466e4Cb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DOJyV05gEA&#10;AMg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509602"/>
    <w:multiLevelType w:val="singleLevel"/>
    <w:tmpl w:val="085096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7BBD084"/>
    <w:multiLevelType w:val="singleLevel"/>
    <w:tmpl w:val="57BBD084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60"/>
  <w:displayHorizontalDrawingGridEvery w:val="1"/>
  <w:displayVerticalDrawingGridEvery w:val="2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hMzhiOTkyMWJlMGJkNjRlODg0ZDYyMmNmNjcyMTYifQ=="/>
  </w:docVars>
  <w:rsids>
    <w:rsidRoot w:val="00172A27"/>
    <w:rsid w:val="00004E3F"/>
    <w:rsid w:val="00044AC0"/>
    <w:rsid w:val="000607E5"/>
    <w:rsid w:val="00091A62"/>
    <w:rsid w:val="00095E41"/>
    <w:rsid w:val="000A497B"/>
    <w:rsid w:val="000C17B0"/>
    <w:rsid w:val="0010128A"/>
    <w:rsid w:val="00135135"/>
    <w:rsid w:val="001351EE"/>
    <w:rsid w:val="00145F3F"/>
    <w:rsid w:val="001E2D4B"/>
    <w:rsid w:val="001F6940"/>
    <w:rsid w:val="004529D3"/>
    <w:rsid w:val="00483CBF"/>
    <w:rsid w:val="00493D21"/>
    <w:rsid w:val="004E2D97"/>
    <w:rsid w:val="00664223"/>
    <w:rsid w:val="00696F19"/>
    <w:rsid w:val="006A5F67"/>
    <w:rsid w:val="006B63C7"/>
    <w:rsid w:val="006C763D"/>
    <w:rsid w:val="00704E26"/>
    <w:rsid w:val="007A635D"/>
    <w:rsid w:val="007D1F5A"/>
    <w:rsid w:val="007D6A53"/>
    <w:rsid w:val="00837586"/>
    <w:rsid w:val="0085496D"/>
    <w:rsid w:val="00862710"/>
    <w:rsid w:val="00886D18"/>
    <w:rsid w:val="0094167C"/>
    <w:rsid w:val="00973190"/>
    <w:rsid w:val="009D43EB"/>
    <w:rsid w:val="00AB75CA"/>
    <w:rsid w:val="00AF7C9D"/>
    <w:rsid w:val="00B21B8E"/>
    <w:rsid w:val="00B50009"/>
    <w:rsid w:val="00B768BC"/>
    <w:rsid w:val="00B86504"/>
    <w:rsid w:val="00BB5D46"/>
    <w:rsid w:val="00CA407C"/>
    <w:rsid w:val="00CC4A3E"/>
    <w:rsid w:val="00D279BA"/>
    <w:rsid w:val="00EA7FE2"/>
    <w:rsid w:val="00EF5F14"/>
    <w:rsid w:val="00F51CE2"/>
    <w:rsid w:val="00F70A63"/>
    <w:rsid w:val="00FB1799"/>
    <w:rsid w:val="00FF7633"/>
    <w:rsid w:val="01145951"/>
    <w:rsid w:val="01520CB9"/>
    <w:rsid w:val="01C012ED"/>
    <w:rsid w:val="021B0702"/>
    <w:rsid w:val="055567EB"/>
    <w:rsid w:val="05C018BB"/>
    <w:rsid w:val="06190FCC"/>
    <w:rsid w:val="06451A56"/>
    <w:rsid w:val="07095017"/>
    <w:rsid w:val="072858CC"/>
    <w:rsid w:val="07B443E0"/>
    <w:rsid w:val="07C56A4F"/>
    <w:rsid w:val="080D690E"/>
    <w:rsid w:val="081B0724"/>
    <w:rsid w:val="0870623F"/>
    <w:rsid w:val="089B7188"/>
    <w:rsid w:val="08BA0844"/>
    <w:rsid w:val="08C452ED"/>
    <w:rsid w:val="08C64073"/>
    <w:rsid w:val="09034999"/>
    <w:rsid w:val="09467E45"/>
    <w:rsid w:val="09AF3FF1"/>
    <w:rsid w:val="0ABA2D7D"/>
    <w:rsid w:val="0B14133A"/>
    <w:rsid w:val="0B1F76CB"/>
    <w:rsid w:val="0C01678A"/>
    <w:rsid w:val="0C506320"/>
    <w:rsid w:val="0CB83DB0"/>
    <w:rsid w:val="0CB952B6"/>
    <w:rsid w:val="0CF07CBC"/>
    <w:rsid w:val="0D4D15FD"/>
    <w:rsid w:val="0EBB3739"/>
    <w:rsid w:val="0EE41330"/>
    <w:rsid w:val="0F2C19C1"/>
    <w:rsid w:val="0F316BFB"/>
    <w:rsid w:val="0F4E1CE6"/>
    <w:rsid w:val="0F625791"/>
    <w:rsid w:val="0FB83603"/>
    <w:rsid w:val="10BB15FD"/>
    <w:rsid w:val="113373E5"/>
    <w:rsid w:val="1190415C"/>
    <w:rsid w:val="123D0091"/>
    <w:rsid w:val="127A617D"/>
    <w:rsid w:val="12DD5FF3"/>
    <w:rsid w:val="140E7C96"/>
    <w:rsid w:val="14726477"/>
    <w:rsid w:val="14787805"/>
    <w:rsid w:val="147922AC"/>
    <w:rsid w:val="15431BC1"/>
    <w:rsid w:val="157A6F92"/>
    <w:rsid w:val="15C446A3"/>
    <w:rsid w:val="16985F3D"/>
    <w:rsid w:val="18567E5D"/>
    <w:rsid w:val="18B369CF"/>
    <w:rsid w:val="191918E9"/>
    <w:rsid w:val="19EA1073"/>
    <w:rsid w:val="1AB910CC"/>
    <w:rsid w:val="1B6034CD"/>
    <w:rsid w:val="1BA972F6"/>
    <w:rsid w:val="1BEB1DAE"/>
    <w:rsid w:val="1D497F91"/>
    <w:rsid w:val="1D7D76F0"/>
    <w:rsid w:val="1D893503"/>
    <w:rsid w:val="1DA00E14"/>
    <w:rsid w:val="1E570A2E"/>
    <w:rsid w:val="1E86058A"/>
    <w:rsid w:val="1ED61265"/>
    <w:rsid w:val="21001530"/>
    <w:rsid w:val="21942142"/>
    <w:rsid w:val="22046279"/>
    <w:rsid w:val="22680EB9"/>
    <w:rsid w:val="22FC5AF3"/>
    <w:rsid w:val="23761F39"/>
    <w:rsid w:val="23FA6F86"/>
    <w:rsid w:val="241E3F25"/>
    <w:rsid w:val="24E87C1C"/>
    <w:rsid w:val="25000563"/>
    <w:rsid w:val="250824DF"/>
    <w:rsid w:val="250F386E"/>
    <w:rsid w:val="25190572"/>
    <w:rsid w:val="251B2213"/>
    <w:rsid w:val="25537BFE"/>
    <w:rsid w:val="25B83F05"/>
    <w:rsid w:val="25E1520A"/>
    <w:rsid w:val="25EE7927"/>
    <w:rsid w:val="25FA62CC"/>
    <w:rsid w:val="2610789E"/>
    <w:rsid w:val="262D66A1"/>
    <w:rsid w:val="284657F9"/>
    <w:rsid w:val="28551EE0"/>
    <w:rsid w:val="28971627"/>
    <w:rsid w:val="2A7F067F"/>
    <w:rsid w:val="2AA131BA"/>
    <w:rsid w:val="2AD27817"/>
    <w:rsid w:val="2B7D5B67"/>
    <w:rsid w:val="2C863E1B"/>
    <w:rsid w:val="2CB5119F"/>
    <w:rsid w:val="2CE67AB6"/>
    <w:rsid w:val="2CFA4E04"/>
    <w:rsid w:val="2D502C75"/>
    <w:rsid w:val="2D727090"/>
    <w:rsid w:val="2D925252"/>
    <w:rsid w:val="2DAC4350"/>
    <w:rsid w:val="2E24038A"/>
    <w:rsid w:val="2E313DD0"/>
    <w:rsid w:val="2F77098D"/>
    <w:rsid w:val="30814620"/>
    <w:rsid w:val="30CB0F91"/>
    <w:rsid w:val="31025E73"/>
    <w:rsid w:val="31523460"/>
    <w:rsid w:val="3204754E"/>
    <w:rsid w:val="321E77E6"/>
    <w:rsid w:val="3352234C"/>
    <w:rsid w:val="33DC2960"/>
    <w:rsid w:val="341744ED"/>
    <w:rsid w:val="342804A8"/>
    <w:rsid w:val="349731A8"/>
    <w:rsid w:val="352B64A2"/>
    <w:rsid w:val="353D6568"/>
    <w:rsid w:val="3586192A"/>
    <w:rsid w:val="361633BD"/>
    <w:rsid w:val="368C2F70"/>
    <w:rsid w:val="36962372"/>
    <w:rsid w:val="3698610C"/>
    <w:rsid w:val="371A5392"/>
    <w:rsid w:val="372E56DC"/>
    <w:rsid w:val="375F77A6"/>
    <w:rsid w:val="38186C86"/>
    <w:rsid w:val="384D38EC"/>
    <w:rsid w:val="388C6C54"/>
    <w:rsid w:val="38C757B4"/>
    <w:rsid w:val="38D64977"/>
    <w:rsid w:val="391223B0"/>
    <w:rsid w:val="396D7D7A"/>
    <w:rsid w:val="3A1A7360"/>
    <w:rsid w:val="3A201269"/>
    <w:rsid w:val="3B012DD9"/>
    <w:rsid w:val="3B530361"/>
    <w:rsid w:val="3BA46BFC"/>
    <w:rsid w:val="3BBB6A8C"/>
    <w:rsid w:val="3C4953F6"/>
    <w:rsid w:val="3CED228F"/>
    <w:rsid w:val="3DB249C8"/>
    <w:rsid w:val="3DD07BE6"/>
    <w:rsid w:val="3E2071E3"/>
    <w:rsid w:val="3E3E0C62"/>
    <w:rsid w:val="3E703177"/>
    <w:rsid w:val="3F233925"/>
    <w:rsid w:val="3FC41E29"/>
    <w:rsid w:val="40726ACA"/>
    <w:rsid w:val="436C1CAB"/>
    <w:rsid w:val="438E1408"/>
    <w:rsid w:val="43D604D4"/>
    <w:rsid w:val="44D51F86"/>
    <w:rsid w:val="468247BC"/>
    <w:rsid w:val="476C21BB"/>
    <w:rsid w:val="47800712"/>
    <w:rsid w:val="47F71118"/>
    <w:rsid w:val="48EB78D3"/>
    <w:rsid w:val="48EE1032"/>
    <w:rsid w:val="4B5C462F"/>
    <w:rsid w:val="4B9A5798"/>
    <w:rsid w:val="4C1E2465"/>
    <w:rsid w:val="4C2F6420"/>
    <w:rsid w:val="4CC823D1"/>
    <w:rsid w:val="4CF96E95"/>
    <w:rsid w:val="4CFA0BD8"/>
    <w:rsid w:val="4CFE5060"/>
    <w:rsid w:val="4D162E14"/>
    <w:rsid w:val="4E930FA3"/>
    <w:rsid w:val="4EEF00E8"/>
    <w:rsid w:val="4F5A3B44"/>
    <w:rsid w:val="50147B70"/>
    <w:rsid w:val="511767EF"/>
    <w:rsid w:val="512579AE"/>
    <w:rsid w:val="51363DAD"/>
    <w:rsid w:val="528E36FC"/>
    <w:rsid w:val="532B4880"/>
    <w:rsid w:val="533A71B4"/>
    <w:rsid w:val="53621BD2"/>
    <w:rsid w:val="536F576E"/>
    <w:rsid w:val="53780202"/>
    <w:rsid w:val="53B13BBE"/>
    <w:rsid w:val="53BF72F1"/>
    <w:rsid w:val="540A350F"/>
    <w:rsid w:val="545B68A7"/>
    <w:rsid w:val="54D75BC0"/>
    <w:rsid w:val="54FE2E33"/>
    <w:rsid w:val="557D01FC"/>
    <w:rsid w:val="55C909CB"/>
    <w:rsid w:val="55F253AA"/>
    <w:rsid w:val="55F555DB"/>
    <w:rsid w:val="564D31A3"/>
    <w:rsid w:val="570D55B0"/>
    <w:rsid w:val="57276389"/>
    <w:rsid w:val="57A06424"/>
    <w:rsid w:val="57E502DB"/>
    <w:rsid w:val="58140590"/>
    <w:rsid w:val="581F37ED"/>
    <w:rsid w:val="58356B1F"/>
    <w:rsid w:val="585B234B"/>
    <w:rsid w:val="59260BAB"/>
    <w:rsid w:val="59D95C1D"/>
    <w:rsid w:val="5BC86423"/>
    <w:rsid w:val="5BE80399"/>
    <w:rsid w:val="5C63081F"/>
    <w:rsid w:val="5CC44962"/>
    <w:rsid w:val="5D8D288B"/>
    <w:rsid w:val="5D995DEF"/>
    <w:rsid w:val="5EB3031C"/>
    <w:rsid w:val="5F7D1D36"/>
    <w:rsid w:val="5FA72237"/>
    <w:rsid w:val="601E788D"/>
    <w:rsid w:val="608C5797"/>
    <w:rsid w:val="60D84571"/>
    <w:rsid w:val="615C4BC5"/>
    <w:rsid w:val="61740381"/>
    <w:rsid w:val="624E2E3B"/>
    <w:rsid w:val="627E2376"/>
    <w:rsid w:val="62922E0D"/>
    <w:rsid w:val="62A40365"/>
    <w:rsid w:val="62EB2CD8"/>
    <w:rsid w:val="633345F0"/>
    <w:rsid w:val="635A1B7D"/>
    <w:rsid w:val="637246F1"/>
    <w:rsid w:val="63A01501"/>
    <w:rsid w:val="642C6B67"/>
    <w:rsid w:val="64E34940"/>
    <w:rsid w:val="6536289C"/>
    <w:rsid w:val="654C1999"/>
    <w:rsid w:val="6598698C"/>
    <w:rsid w:val="65F863E6"/>
    <w:rsid w:val="662D2ED3"/>
    <w:rsid w:val="66716DA1"/>
    <w:rsid w:val="667D7330"/>
    <w:rsid w:val="668313EA"/>
    <w:rsid w:val="67725325"/>
    <w:rsid w:val="679928FE"/>
    <w:rsid w:val="679A69EC"/>
    <w:rsid w:val="68264723"/>
    <w:rsid w:val="6888154C"/>
    <w:rsid w:val="68B51559"/>
    <w:rsid w:val="690638B2"/>
    <w:rsid w:val="698D2F65"/>
    <w:rsid w:val="69C9180A"/>
    <w:rsid w:val="69D01F78"/>
    <w:rsid w:val="6A2F24B9"/>
    <w:rsid w:val="6B8A321B"/>
    <w:rsid w:val="6C6B6BA9"/>
    <w:rsid w:val="6CA976D1"/>
    <w:rsid w:val="6CB0280D"/>
    <w:rsid w:val="6CE77CBA"/>
    <w:rsid w:val="6D943EDD"/>
    <w:rsid w:val="6E1F58A5"/>
    <w:rsid w:val="6EAD62F6"/>
    <w:rsid w:val="6FD40F09"/>
    <w:rsid w:val="70457711"/>
    <w:rsid w:val="70716758"/>
    <w:rsid w:val="70951A45"/>
    <w:rsid w:val="70983CE4"/>
    <w:rsid w:val="70D54F38"/>
    <w:rsid w:val="719C0F72"/>
    <w:rsid w:val="71E37FAA"/>
    <w:rsid w:val="72D02269"/>
    <w:rsid w:val="74650381"/>
    <w:rsid w:val="74A013B9"/>
    <w:rsid w:val="75DD1EEC"/>
    <w:rsid w:val="75E93780"/>
    <w:rsid w:val="76B85D5A"/>
    <w:rsid w:val="76BD44A5"/>
    <w:rsid w:val="77043E82"/>
    <w:rsid w:val="778C5E58"/>
    <w:rsid w:val="77F70622"/>
    <w:rsid w:val="78485FF0"/>
    <w:rsid w:val="78AA6102"/>
    <w:rsid w:val="78E26CE0"/>
    <w:rsid w:val="78E74617"/>
    <w:rsid w:val="79514291"/>
    <w:rsid w:val="79F91D2C"/>
    <w:rsid w:val="7A910FA6"/>
    <w:rsid w:val="7B0A50B7"/>
    <w:rsid w:val="7B6018A2"/>
    <w:rsid w:val="7BB5399C"/>
    <w:rsid w:val="7BC9569A"/>
    <w:rsid w:val="7C145C93"/>
    <w:rsid w:val="7D586CD5"/>
    <w:rsid w:val="7E886628"/>
    <w:rsid w:val="7EB119EA"/>
    <w:rsid w:val="7EC16AFC"/>
    <w:rsid w:val="7F6C2621"/>
    <w:rsid w:val="7FFF77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lg</Company>
  <Pages>5</Pages>
  <Words>1275</Words>
  <Characters>1277</Characters>
  <Lines>16</Lines>
  <Paragraphs>4</Paragraphs>
  <TotalTime>0</TotalTime>
  <ScaleCrop>false</ScaleCrop>
  <LinksUpToDate>false</LinksUpToDate>
  <CharactersWithSpaces>2194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2014-09-10T01:49:00Z</dcterms:created>
  <dc:creator>王朝晖</dc:creator>
  <cp:lastModifiedBy>Administrator</cp:lastModifiedBy>
  <cp:lastPrinted>2018-08-06T01:48:00Z</cp:lastPrinted>
  <dcterms:modified xsi:type="dcterms:W3CDTF">2023-02-07T00:54:26Z</dcterms:modified>
  <dc:title>厦门市社会保障性租赁房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EF60097BACE648C6961814F48471B83E</vt:lpwstr>
  </property>
</Properties>
</file>